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62"/>
      </w:tblGrid>
      <w:tr w:rsidR="0018052A" w:rsidRPr="008150F6" w14:paraId="4C516E22" w14:textId="77777777" w:rsidTr="3B22F1D8">
        <w:tc>
          <w:tcPr>
            <w:tcW w:w="9212" w:type="dxa"/>
          </w:tcPr>
          <w:p w14:paraId="69DB8618" w14:textId="6AF290B5" w:rsidR="0018052A" w:rsidRPr="008150F6" w:rsidRDefault="3B22F1D8" w:rsidP="3B22F1D8">
            <w:pPr>
              <w:rPr>
                <w:rFonts w:eastAsiaTheme="minorEastAsia"/>
                <w:b/>
                <w:bCs/>
                <w:sz w:val="24"/>
                <w:szCs w:val="24"/>
              </w:rPr>
            </w:pPr>
            <w:bookmarkStart w:id="0" w:name="_GoBack"/>
            <w:bookmarkEnd w:id="0"/>
            <w:r w:rsidRPr="3B22F1D8">
              <w:rPr>
                <w:rFonts w:eastAsiaTheme="minorEastAsia"/>
                <w:b/>
                <w:bCs/>
                <w:sz w:val="24"/>
                <w:szCs w:val="24"/>
              </w:rPr>
              <w:t>Vergadering MR ‘t Klinket 14 mei 2018</w:t>
            </w:r>
          </w:p>
          <w:p w14:paraId="672A6659" w14:textId="77777777" w:rsidR="0018052A" w:rsidRPr="008150F6" w:rsidRDefault="0018052A" w:rsidP="3B22F1D8">
            <w:pPr>
              <w:rPr>
                <w:rFonts w:eastAsiaTheme="minorEastAsia"/>
                <w:sz w:val="24"/>
                <w:szCs w:val="24"/>
              </w:rPr>
            </w:pPr>
          </w:p>
        </w:tc>
      </w:tr>
      <w:tr w:rsidR="0018052A" w:rsidRPr="008150F6" w14:paraId="3CF42BAB" w14:textId="77777777" w:rsidTr="3B22F1D8">
        <w:tc>
          <w:tcPr>
            <w:tcW w:w="9212" w:type="dxa"/>
          </w:tcPr>
          <w:p w14:paraId="4F4D999A" w14:textId="3D83AEC1" w:rsidR="0018052A" w:rsidRPr="008150F6" w:rsidRDefault="3B22F1D8" w:rsidP="3B22F1D8">
            <w:pPr>
              <w:rPr>
                <w:rFonts w:eastAsiaTheme="minorEastAsia"/>
                <w:sz w:val="24"/>
                <w:szCs w:val="24"/>
              </w:rPr>
            </w:pPr>
            <w:r w:rsidRPr="3B22F1D8">
              <w:rPr>
                <w:rFonts w:eastAsiaTheme="minorEastAsia"/>
                <w:b/>
                <w:bCs/>
                <w:sz w:val="24"/>
                <w:szCs w:val="24"/>
              </w:rPr>
              <w:t>Aanwezig:</w:t>
            </w:r>
            <w:r w:rsidRPr="3B22F1D8">
              <w:rPr>
                <w:rFonts w:eastAsiaTheme="minorEastAsia"/>
                <w:sz w:val="24"/>
                <w:szCs w:val="24"/>
              </w:rPr>
              <w:t xml:space="preserve"> </w:t>
            </w:r>
            <w:r w:rsidR="4B2C631B">
              <w:br/>
            </w:r>
            <w:r w:rsidRPr="3B22F1D8">
              <w:rPr>
                <w:rFonts w:eastAsiaTheme="minorEastAsia"/>
                <w:sz w:val="24"/>
                <w:szCs w:val="24"/>
              </w:rPr>
              <w:t>Martien le Clercq, Louis Reijnhoudt, Mark Verhage, Marianne Meijers, Peter Meerman, Wendy Duijm (notulist)</w:t>
            </w:r>
          </w:p>
          <w:p w14:paraId="0F9EAB23" w14:textId="0FA29E31" w:rsidR="0018052A" w:rsidRPr="008150F6" w:rsidRDefault="3B22F1D8" w:rsidP="3B22F1D8">
            <w:pPr>
              <w:rPr>
                <w:rFonts w:eastAsiaTheme="minorEastAsia"/>
                <w:sz w:val="24"/>
                <w:szCs w:val="24"/>
              </w:rPr>
            </w:pPr>
            <w:r w:rsidRPr="3B22F1D8">
              <w:rPr>
                <w:rFonts w:eastAsiaTheme="minorEastAsia"/>
                <w:b/>
                <w:bCs/>
                <w:sz w:val="24"/>
                <w:szCs w:val="24"/>
              </w:rPr>
              <w:t>Afwezig:</w:t>
            </w:r>
            <w:r w:rsidRPr="3B22F1D8">
              <w:rPr>
                <w:rFonts w:eastAsiaTheme="minorEastAsia"/>
                <w:sz w:val="24"/>
                <w:szCs w:val="24"/>
              </w:rPr>
              <w:t xml:space="preserve"> </w:t>
            </w:r>
            <w:r w:rsidR="4B2C631B">
              <w:br/>
            </w:r>
            <w:r w:rsidRPr="3B22F1D8">
              <w:rPr>
                <w:rFonts w:eastAsiaTheme="minorEastAsia"/>
                <w:sz w:val="24"/>
                <w:szCs w:val="24"/>
              </w:rPr>
              <w:t>Carolien Schrijver (met kennisgeving)</w:t>
            </w:r>
          </w:p>
        </w:tc>
      </w:tr>
    </w:tbl>
    <w:p w14:paraId="0A37501D" w14:textId="77777777" w:rsidR="0018052A" w:rsidRPr="008150F6" w:rsidRDefault="0018052A" w:rsidP="3B22F1D8">
      <w:pPr>
        <w:rPr>
          <w:rFonts w:eastAsiaTheme="minorEastAsia"/>
          <w:sz w:val="24"/>
          <w:szCs w:val="24"/>
        </w:rPr>
      </w:pPr>
    </w:p>
    <w:p w14:paraId="15A3A73C" w14:textId="56AAA218" w:rsidR="00CB3980" w:rsidRPr="008150F6" w:rsidRDefault="3B22F1D8" w:rsidP="3B22F1D8">
      <w:pPr>
        <w:rPr>
          <w:rFonts w:eastAsiaTheme="minorEastAsia"/>
          <w:sz w:val="24"/>
          <w:szCs w:val="24"/>
        </w:rPr>
      </w:pPr>
      <w:r w:rsidRPr="3B22F1D8">
        <w:rPr>
          <w:rFonts w:eastAsiaTheme="minorEastAsia"/>
          <w:sz w:val="24"/>
          <w:szCs w:val="24"/>
        </w:rPr>
        <w:t>We starten deze avond met een gezamenlijke MR-vergadering met de Sprong. Louis heet ons allen welkom. Met elkaar spreken we over het onderzoek toekomstige schooltijden, speerpunten van beide scholen voor komend schooljaar en de samenwerking afgelopen schooljaar zoals de plusklas en de Koningsspelen.</w:t>
      </w:r>
    </w:p>
    <w:p w14:paraId="5DAB6C7B" w14:textId="72CD2DE1" w:rsidR="00CB3980" w:rsidRPr="008150F6" w:rsidRDefault="3B22F1D8" w:rsidP="3B22F1D8">
      <w:pPr>
        <w:rPr>
          <w:rFonts w:eastAsiaTheme="minorEastAsia"/>
          <w:sz w:val="24"/>
          <w:szCs w:val="24"/>
        </w:rPr>
      </w:pPr>
      <w:r w:rsidRPr="3B22F1D8">
        <w:rPr>
          <w:rFonts w:eastAsiaTheme="minorEastAsia"/>
          <w:sz w:val="24"/>
          <w:szCs w:val="24"/>
        </w:rPr>
        <w:t>Hierna gaan we in kleine kring verder.</w:t>
      </w:r>
    </w:p>
    <w:p w14:paraId="465CBD1F" w14:textId="067D035B" w:rsidR="4B2C631B" w:rsidRDefault="4B2C631B" w:rsidP="3B22F1D8">
      <w:pPr>
        <w:rPr>
          <w:rFonts w:eastAsiaTheme="minorEastAsia"/>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52A" w:rsidRPr="00AD5381" w14:paraId="268CCD73" w14:textId="77777777" w:rsidTr="3B22F1D8">
        <w:tc>
          <w:tcPr>
            <w:tcW w:w="9212" w:type="dxa"/>
          </w:tcPr>
          <w:p w14:paraId="4E313649" w14:textId="77777777" w:rsidR="0018052A" w:rsidRPr="00AD5381" w:rsidRDefault="3B22F1D8" w:rsidP="3B22F1D8">
            <w:pPr>
              <w:pStyle w:val="Lijstalinea"/>
              <w:numPr>
                <w:ilvl w:val="0"/>
                <w:numId w:val="4"/>
              </w:numPr>
              <w:rPr>
                <w:b/>
                <w:bCs/>
                <w:sz w:val="24"/>
                <w:szCs w:val="24"/>
              </w:rPr>
            </w:pPr>
            <w:r w:rsidRPr="3B22F1D8">
              <w:rPr>
                <w:rFonts w:eastAsiaTheme="minorEastAsia"/>
                <w:b/>
                <w:bCs/>
                <w:sz w:val="24"/>
                <w:szCs w:val="24"/>
              </w:rPr>
              <w:t>Notulen vorige vergadering</w:t>
            </w:r>
          </w:p>
        </w:tc>
      </w:tr>
    </w:tbl>
    <w:p w14:paraId="68EFF1FA" w14:textId="03AA01F1" w:rsidR="0018052A" w:rsidRPr="008150F6" w:rsidRDefault="3B22F1D8" w:rsidP="3B22F1D8">
      <w:pPr>
        <w:ind w:firstLine="360"/>
        <w:rPr>
          <w:rFonts w:eastAsiaTheme="minorEastAsia"/>
          <w:sz w:val="24"/>
          <w:szCs w:val="24"/>
        </w:rPr>
      </w:pPr>
      <w:r w:rsidRPr="3B22F1D8">
        <w:rPr>
          <w:rFonts w:eastAsiaTheme="minorEastAsia"/>
          <w:sz w:val="24"/>
          <w:szCs w:val="24"/>
        </w:rPr>
        <w:t>N.a.v. de notulen worden de volgende punten besproken:</w:t>
      </w:r>
    </w:p>
    <w:p w14:paraId="648B9A3D" w14:textId="3E196624" w:rsidR="0018052A" w:rsidRPr="008150F6" w:rsidRDefault="3B22F1D8" w:rsidP="3B22F1D8">
      <w:pPr>
        <w:pStyle w:val="Lijstalinea"/>
        <w:numPr>
          <w:ilvl w:val="0"/>
          <w:numId w:val="3"/>
        </w:numPr>
        <w:rPr>
          <w:sz w:val="24"/>
          <w:szCs w:val="24"/>
        </w:rPr>
      </w:pPr>
      <w:r w:rsidRPr="3B22F1D8">
        <w:rPr>
          <w:rFonts w:eastAsiaTheme="minorEastAsia"/>
          <w:sz w:val="24"/>
          <w:szCs w:val="24"/>
        </w:rPr>
        <w:t>Als school zien we af van het ouderportaal via Parnassys.</w:t>
      </w:r>
    </w:p>
    <w:p w14:paraId="654E6A63" w14:textId="55690394" w:rsidR="4B2C631B" w:rsidRDefault="3B22F1D8" w:rsidP="3B22F1D8">
      <w:pPr>
        <w:pStyle w:val="Lijstalinea"/>
        <w:numPr>
          <w:ilvl w:val="0"/>
          <w:numId w:val="3"/>
        </w:numPr>
        <w:rPr>
          <w:sz w:val="24"/>
          <w:szCs w:val="24"/>
        </w:rPr>
      </w:pPr>
      <w:r w:rsidRPr="3B22F1D8">
        <w:rPr>
          <w:rFonts w:eastAsiaTheme="minorEastAsia"/>
          <w:sz w:val="24"/>
          <w:szCs w:val="24"/>
        </w:rPr>
        <w:t>Een extra toelichting op het onderzoek naar de toekomstige schooltijden wordt binnenkort naar ouders gecommuniceerd. Dit gebeurt Primas-breed.</w:t>
      </w:r>
    </w:p>
    <w:p w14:paraId="669A8CAA" w14:textId="2CC51A38" w:rsidR="4B2C631B" w:rsidRDefault="3B22F1D8" w:rsidP="3B22F1D8">
      <w:pPr>
        <w:pStyle w:val="Lijstalinea"/>
        <w:numPr>
          <w:ilvl w:val="0"/>
          <w:numId w:val="3"/>
        </w:numPr>
        <w:rPr>
          <w:sz w:val="24"/>
          <w:szCs w:val="24"/>
        </w:rPr>
      </w:pPr>
      <w:r w:rsidRPr="3B22F1D8">
        <w:rPr>
          <w:rFonts w:eastAsiaTheme="minorEastAsia"/>
          <w:sz w:val="24"/>
          <w:szCs w:val="24"/>
        </w:rPr>
        <w:t>25 mei worden de pleinplakkers aangebracht op het voorplein. De verkeersremmers komen voor de zomervakantie.</w:t>
      </w:r>
    </w:p>
    <w:p w14:paraId="53F79272" w14:textId="4A7590C9" w:rsidR="4B2C631B" w:rsidRDefault="3B22F1D8" w:rsidP="3B22F1D8">
      <w:pPr>
        <w:ind w:firstLine="360"/>
        <w:rPr>
          <w:rFonts w:eastAsiaTheme="minorEastAsia"/>
          <w:sz w:val="24"/>
          <w:szCs w:val="24"/>
        </w:rPr>
      </w:pPr>
      <w:r w:rsidRPr="3B22F1D8">
        <w:rPr>
          <w:rFonts w:eastAsiaTheme="minorEastAsia"/>
          <w:sz w:val="24"/>
          <w:szCs w:val="24"/>
        </w:rPr>
        <w:t xml:space="preserve">De notulen wordt goedgekeurd.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52A" w:rsidRPr="00AD5381" w14:paraId="09E797A1" w14:textId="77777777" w:rsidTr="3B22F1D8">
        <w:tc>
          <w:tcPr>
            <w:tcW w:w="9212" w:type="dxa"/>
          </w:tcPr>
          <w:p w14:paraId="6BCAD546" w14:textId="7DB1C820" w:rsidR="0018052A" w:rsidRPr="00AD5381" w:rsidRDefault="3B22F1D8" w:rsidP="3B22F1D8">
            <w:pPr>
              <w:pStyle w:val="Lijstalinea"/>
              <w:numPr>
                <w:ilvl w:val="0"/>
                <w:numId w:val="4"/>
              </w:numPr>
              <w:rPr>
                <w:b/>
                <w:bCs/>
                <w:sz w:val="24"/>
                <w:szCs w:val="24"/>
              </w:rPr>
            </w:pPr>
            <w:r w:rsidRPr="3B22F1D8">
              <w:rPr>
                <w:rFonts w:eastAsiaTheme="minorEastAsia"/>
                <w:b/>
                <w:bCs/>
                <w:sz w:val="24"/>
                <w:szCs w:val="24"/>
              </w:rPr>
              <w:lastRenderedPageBreak/>
              <w:t>Mededelingen/ingekomen stukken</w:t>
            </w:r>
          </w:p>
        </w:tc>
      </w:tr>
    </w:tbl>
    <w:p w14:paraId="63BF8257" w14:textId="3129F7C7" w:rsidR="4B2C631B" w:rsidRDefault="3B22F1D8" w:rsidP="3B22F1D8">
      <w:pPr>
        <w:pStyle w:val="Lijstalinea"/>
        <w:numPr>
          <w:ilvl w:val="0"/>
          <w:numId w:val="2"/>
        </w:numPr>
        <w:rPr>
          <w:sz w:val="24"/>
          <w:szCs w:val="24"/>
        </w:rPr>
      </w:pPr>
      <w:r w:rsidRPr="3B22F1D8">
        <w:rPr>
          <w:rFonts w:eastAsiaTheme="minorEastAsia"/>
          <w:sz w:val="24"/>
          <w:szCs w:val="24"/>
        </w:rPr>
        <w:t>Marijke Aarts is aan het re-integreren voor 3 uur per week. Dit gaat goed.</w:t>
      </w:r>
      <w:r w:rsidR="4B2C631B">
        <w:br/>
      </w:r>
      <w:r w:rsidRPr="3B22F1D8">
        <w:rPr>
          <w:rFonts w:eastAsiaTheme="minorEastAsia"/>
          <w:sz w:val="24"/>
          <w:szCs w:val="24"/>
        </w:rPr>
        <w:t xml:space="preserve">Andrea en Marieke zijn ook aan het re-integreren. </w:t>
      </w:r>
    </w:p>
    <w:p w14:paraId="25882DD5" w14:textId="444A6FD6" w:rsidR="4B2C631B" w:rsidRDefault="3B22F1D8" w:rsidP="3B22F1D8">
      <w:pPr>
        <w:pStyle w:val="Lijstalinea"/>
        <w:numPr>
          <w:ilvl w:val="0"/>
          <w:numId w:val="2"/>
        </w:numPr>
        <w:rPr>
          <w:sz w:val="24"/>
          <w:szCs w:val="24"/>
        </w:rPr>
      </w:pPr>
      <w:r w:rsidRPr="3B22F1D8">
        <w:rPr>
          <w:rFonts w:eastAsiaTheme="minorEastAsia"/>
          <w:sz w:val="24"/>
          <w:szCs w:val="24"/>
        </w:rPr>
        <w:t>GMR-notulen: ter kennisgeving.</w:t>
      </w:r>
    </w:p>
    <w:p w14:paraId="6FED2C84" w14:textId="3EE83312" w:rsidR="4B2C631B" w:rsidRPr="00AD5381" w:rsidRDefault="3B22F1D8" w:rsidP="3B22F1D8">
      <w:pPr>
        <w:pStyle w:val="Lijstalinea"/>
        <w:numPr>
          <w:ilvl w:val="0"/>
          <w:numId w:val="2"/>
        </w:numPr>
        <w:rPr>
          <w:sz w:val="24"/>
          <w:szCs w:val="24"/>
        </w:rPr>
      </w:pPr>
      <w:r w:rsidRPr="3B22F1D8">
        <w:rPr>
          <w:rFonts w:eastAsiaTheme="minorEastAsia"/>
          <w:sz w:val="24"/>
          <w:szCs w:val="24"/>
        </w:rPr>
        <w:t>Sanne van der Werff kan komend schooljaar een vaste benoeming bij ons op school krijgen. Hiervoor moet zij nog wel de sollicitatieprocedure doorlopen. Wie er vanuit de MR in de commissie zit wordt nog bekeken.</w:t>
      </w:r>
    </w:p>
    <w:p w14:paraId="6CFC1D31" w14:textId="77777777" w:rsidR="00AD5381" w:rsidRPr="00AD5381" w:rsidRDefault="00AD5381" w:rsidP="3B22F1D8">
      <w:pPr>
        <w:pStyle w:val="Lijstalinea"/>
        <w:rPr>
          <w:rFonts w:eastAsiaTheme="minorEastAsia"/>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52A" w:rsidRPr="00AD5381" w14:paraId="18B4E3A9" w14:textId="77777777" w:rsidTr="3B22F1D8">
        <w:tc>
          <w:tcPr>
            <w:tcW w:w="9212" w:type="dxa"/>
          </w:tcPr>
          <w:p w14:paraId="5835DB39" w14:textId="19307A6E" w:rsidR="0018052A" w:rsidRPr="00AD5381" w:rsidRDefault="3B22F1D8" w:rsidP="3B22F1D8">
            <w:pPr>
              <w:pStyle w:val="Lijstalinea"/>
              <w:numPr>
                <w:ilvl w:val="0"/>
                <w:numId w:val="4"/>
              </w:numPr>
              <w:rPr>
                <w:b/>
                <w:bCs/>
                <w:sz w:val="24"/>
                <w:szCs w:val="24"/>
              </w:rPr>
            </w:pPr>
            <w:r w:rsidRPr="3B22F1D8">
              <w:rPr>
                <w:rFonts w:eastAsiaTheme="minorEastAsia"/>
                <w:b/>
                <w:bCs/>
                <w:sz w:val="24"/>
                <w:szCs w:val="24"/>
              </w:rPr>
              <w:t>Vakantierooster/urenverantwoording</w:t>
            </w:r>
          </w:p>
        </w:tc>
      </w:tr>
    </w:tbl>
    <w:p w14:paraId="2F9B685E" w14:textId="15DD5975" w:rsidR="4B2C631B" w:rsidRDefault="3B22F1D8" w:rsidP="3B22F1D8">
      <w:pPr>
        <w:ind w:left="708"/>
        <w:rPr>
          <w:rFonts w:eastAsiaTheme="minorEastAsia"/>
          <w:sz w:val="24"/>
          <w:szCs w:val="24"/>
        </w:rPr>
      </w:pPr>
      <w:r w:rsidRPr="3B22F1D8">
        <w:rPr>
          <w:rFonts w:eastAsiaTheme="minorEastAsia"/>
          <w:sz w:val="24"/>
          <w:szCs w:val="24"/>
        </w:rPr>
        <w:t>30 september wordt specifiek genoemd bij de urenverantwoording. Wat is de reden hiervoor? En 30 september valt op een zondag en niet op een maandag. Martien vraagt dit na.</w:t>
      </w:r>
    </w:p>
    <w:p w14:paraId="2EBDF6F5" w14:textId="09EC4FEE" w:rsidR="4B2C631B" w:rsidRDefault="3B22F1D8" w:rsidP="3B22F1D8">
      <w:pPr>
        <w:ind w:firstLine="708"/>
        <w:rPr>
          <w:rFonts w:eastAsiaTheme="minorEastAsia"/>
          <w:sz w:val="24"/>
          <w:szCs w:val="24"/>
        </w:rPr>
      </w:pPr>
      <w:r w:rsidRPr="3B22F1D8">
        <w:rPr>
          <w:rFonts w:eastAsiaTheme="minorEastAsia"/>
          <w:sz w:val="24"/>
          <w:szCs w:val="24"/>
        </w:rPr>
        <w:t>De MR stemt in met het vakantierooster en de urenverantwoording.</w:t>
      </w:r>
    </w:p>
    <w:p w14:paraId="2704B8EA" w14:textId="77777777" w:rsidR="00AD5381" w:rsidRDefault="3B22F1D8" w:rsidP="3B22F1D8">
      <w:pPr>
        <w:pStyle w:val="Lijstalinea"/>
        <w:numPr>
          <w:ilvl w:val="0"/>
          <w:numId w:val="4"/>
        </w:numPr>
        <w:rPr>
          <w:b/>
          <w:bCs/>
          <w:sz w:val="24"/>
          <w:szCs w:val="24"/>
        </w:rPr>
      </w:pPr>
      <w:r w:rsidRPr="3B22F1D8">
        <w:rPr>
          <w:rFonts w:eastAsiaTheme="minorEastAsia"/>
          <w:b/>
          <w:bCs/>
          <w:sz w:val="24"/>
          <w:szCs w:val="24"/>
        </w:rPr>
        <w:t>Formatie/groepsindeling</w:t>
      </w:r>
    </w:p>
    <w:p w14:paraId="1170036C" w14:textId="64827D0C" w:rsidR="4B2C631B" w:rsidRDefault="3B22F1D8" w:rsidP="3B22F1D8">
      <w:pPr>
        <w:pStyle w:val="Lijstalinea"/>
        <w:rPr>
          <w:rFonts w:eastAsiaTheme="minorEastAsia"/>
          <w:sz w:val="24"/>
          <w:szCs w:val="24"/>
        </w:rPr>
      </w:pPr>
      <w:r w:rsidRPr="3B22F1D8">
        <w:rPr>
          <w:rFonts w:eastAsiaTheme="minorEastAsia"/>
          <w:sz w:val="24"/>
          <w:szCs w:val="24"/>
        </w:rPr>
        <w:t>De formatie en groepsindeling wordt goedgekeurd door de MR.</w:t>
      </w:r>
    </w:p>
    <w:p w14:paraId="7D042F57" w14:textId="77777777" w:rsidR="00AD5381" w:rsidRPr="00AD5381" w:rsidRDefault="00AD5381" w:rsidP="3B22F1D8">
      <w:pPr>
        <w:pStyle w:val="Lijstalinea"/>
        <w:rPr>
          <w:rFonts w:eastAsiaTheme="minorEastAsia"/>
          <w:b/>
          <w:bCs/>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4E8D" w:rsidRPr="00AD5381" w14:paraId="482884CE" w14:textId="77777777" w:rsidTr="3B22F1D8">
        <w:tc>
          <w:tcPr>
            <w:tcW w:w="9212" w:type="dxa"/>
          </w:tcPr>
          <w:p w14:paraId="640A3300" w14:textId="22FB9E47" w:rsidR="00414E8D" w:rsidRPr="00AD5381" w:rsidRDefault="3B22F1D8" w:rsidP="3B22F1D8">
            <w:pPr>
              <w:pStyle w:val="Lijstalinea"/>
              <w:numPr>
                <w:ilvl w:val="0"/>
                <w:numId w:val="4"/>
              </w:numPr>
              <w:rPr>
                <w:b/>
                <w:bCs/>
                <w:sz w:val="24"/>
                <w:szCs w:val="24"/>
              </w:rPr>
            </w:pPr>
            <w:r w:rsidRPr="3B22F1D8">
              <w:rPr>
                <w:rFonts w:eastAsiaTheme="minorEastAsia"/>
                <w:b/>
                <w:bCs/>
                <w:sz w:val="24"/>
                <w:szCs w:val="24"/>
              </w:rPr>
              <w:t>Schoolkalender</w:t>
            </w:r>
          </w:p>
        </w:tc>
      </w:tr>
    </w:tbl>
    <w:p w14:paraId="41C8F396" w14:textId="593FF1F3" w:rsidR="00414E8D" w:rsidRPr="008150F6" w:rsidRDefault="3B22F1D8" w:rsidP="3B22F1D8">
      <w:pPr>
        <w:ind w:firstLine="708"/>
        <w:rPr>
          <w:rFonts w:eastAsiaTheme="minorEastAsia"/>
          <w:sz w:val="24"/>
          <w:szCs w:val="24"/>
        </w:rPr>
      </w:pPr>
      <w:r w:rsidRPr="3B22F1D8">
        <w:rPr>
          <w:rFonts w:eastAsiaTheme="minorEastAsia"/>
          <w:sz w:val="24"/>
          <w:szCs w:val="24"/>
        </w:rPr>
        <w:lastRenderedPageBreak/>
        <w:t>Dit is een werkdocument voor het personeel. Voor de MR ter kennisgeving.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4E8D" w:rsidRPr="00AD5381" w14:paraId="6F0726ED" w14:textId="77777777" w:rsidTr="3B22F1D8">
        <w:tc>
          <w:tcPr>
            <w:tcW w:w="9212" w:type="dxa"/>
          </w:tcPr>
          <w:p w14:paraId="7E65DDF7" w14:textId="6497D9DA" w:rsidR="00414E8D" w:rsidRPr="00AD5381" w:rsidRDefault="3B22F1D8" w:rsidP="3B22F1D8">
            <w:pPr>
              <w:pStyle w:val="Lijstalinea"/>
              <w:numPr>
                <w:ilvl w:val="0"/>
                <w:numId w:val="4"/>
              </w:numPr>
              <w:rPr>
                <w:b/>
                <w:bCs/>
                <w:sz w:val="24"/>
                <w:szCs w:val="24"/>
              </w:rPr>
            </w:pPr>
            <w:r w:rsidRPr="3B22F1D8">
              <w:rPr>
                <w:rFonts w:eastAsiaTheme="minorEastAsia"/>
                <w:b/>
                <w:bCs/>
                <w:sz w:val="24"/>
                <w:szCs w:val="24"/>
              </w:rPr>
              <w:t>Jaarverslag/ rondvraag</w:t>
            </w:r>
          </w:p>
        </w:tc>
      </w:tr>
    </w:tbl>
    <w:p w14:paraId="049851C4" w14:textId="20012A63" w:rsidR="4B2C631B" w:rsidRDefault="3B22F1D8" w:rsidP="3B22F1D8">
      <w:pPr>
        <w:ind w:left="708"/>
        <w:rPr>
          <w:rFonts w:eastAsiaTheme="minorEastAsia"/>
          <w:sz w:val="24"/>
          <w:szCs w:val="24"/>
        </w:rPr>
      </w:pPr>
      <w:r w:rsidRPr="3B22F1D8">
        <w:rPr>
          <w:rFonts w:eastAsiaTheme="minorEastAsia"/>
          <w:sz w:val="24"/>
          <w:szCs w:val="24"/>
        </w:rPr>
        <w:t>Het jaarverslag beschrijft in hoofdlijnen waar de MR zich in het afgelopen schooljaar mee bezig heeft gehouden. Het doel is om de achterban -ouders en personeel- te informeren over de activiteiten van de MR. Marianne zal deze verder uitwerken en wordt daarna op de site geplaatst.</w:t>
      </w:r>
    </w:p>
    <w:p w14:paraId="33A25AD4" w14:textId="7898E96B" w:rsidR="00414E8D" w:rsidRPr="00AD5381" w:rsidRDefault="3B22F1D8" w:rsidP="3B22F1D8">
      <w:pPr>
        <w:rPr>
          <w:rFonts w:eastAsiaTheme="minorEastAsia"/>
          <w:b/>
          <w:bCs/>
          <w:sz w:val="24"/>
          <w:szCs w:val="24"/>
        </w:rPr>
      </w:pPr>
      <w:r w:rsidRPr="3B22F1D8">
        <w:rPr>
          <w:rFonts w:eastAsiaTheme="minorEastAsia"/>
          <w:b/>
          <w:bCs/>
          <w:sz w:val="24"/>
          <w:szCs w:val="24"/>
        </w:rPr>
        <w:t>Rondvraag:</w:t>
      </w:r>
    </w:p>
    <w:p w14:paraId="660BF2C9" w14:textId="5920805A" w:rsidR="4B2C631B" w:rsidRDefault="3B22F1D8" w:rsidP="3B22F1D8">
      <w:pPr>
        <w:pStyle w:val="Lijstalinea"/>
        <w:numPr>
          <w:ilvl w:val="0"/>
          <w:numId w:val="1"/>
        </w:numPr>
        <w:rPr>
          <w:sz w:val="24"/>
          <w:szCs w:val="24"/>
        </w:rPr>
      </w:pPr>
      <w:r w:rsidRPr="3B22F1D8">
        <w:rPr>
          <w:rFonts w:eastAsiaTheme="minorEastAsia"/>
          <w:sz w:val="24"/>
          <w:szCs w:val="24"/>
        </w:rPr>
        <w:t>Marianne geeft aan dat er regelmatig in vakanties, avonden of op zondag door leerkrachten naar ouders gemaild wordt. Is dit wel verstandig? Dit nemen we mee binnen het team.</w:t>
      </w:r>
    </w:p>
    <w:p w14:paraId="268A0134" w14:textId="425463DC" w:rsidR="4B2C631B" w:rsidRDefault="3B22F1D8" w:rsidP="3B22F1D8">
      <w:pPr>
        <w:pStyle w:val="Lijstalinea"/>
        <w:numPr>
          <w:ilvl w:val="0"/>
          <w:numId w:val="1"/>
        </w:numPr>
        <w:rPr>
          <w:sz w:val="24"/>
          <w:szCs w:val="24"/>
        </w:rPr>
      </w:pPr>
      <w:r w:rsidRPr="3B22F1D8">
        <w:rPr>
          <w:rFonts w:eastAsiaTheme="minorEastAsia"/>
          <w:sz w:val="24"/>
          <w:szCs w:val="24"/>
        </w:rPr>
        <w:t>Marianne heeft vanuit de TMO (tussen de middag opvang) de vraag gekregen hoe de communicatie tussen leerkrachten en TMO geregeld is. Martien vraagt dit na.</w:t>
      </w:r>
    </w:p>
    <w:p w14:paraId="3DE28B8C" w14:textId="231CAF88" w:rsidR="4B2C631B" w:rsidRDefault="3B22F1D8" w:rsidP="3B22F1D8">
      <w:pPr>
        <w:pStyle w:val="Lijstalinea"/>
        <w:numPr>
          <w:ilvl w:val="0"/>
          <w:numId w:val="1"/>
        </w:numPr>
        <w:rPr>
          <w:sz w:val="24"/>
          <w:szCs w:val="24"/>
        </w:rPr>
      </w:pPr>
      <w:r w:rsidRPr="3B22F1D8">
        <w:rPr>
          <w:rFonts w:eastAsiaTheme="minorEastAsia"/>
          <w:sz w:val="24"/>
          <w:szCs w:val="24"/>
        </w:rPr>
        <w:t>Mark heeft een nieuwsuitzending over huiswerkstress bij kinderen gezien. Hoe is dit bij ons op school? Herkenbaar? Huiswerk mag geen stressfactor zijn. Als leerkracht moet je goed voor ogen houden wat geef ik mee, met welk doel en op welke manier wil ik dat de leerlingen het huiswerk maken. Dit onderwerp wordt meegenomen in het actiejaarplan.</w:t>
      </w:r>
    </w:p>
    <w:p w14:paraId="3C68DA19" w14:textId="59277F9E" w:rsidR="4B2C631B" w:rsidRDefault="3B22F1D8" w:rsidP="3B22F1D8">
      <w:pPr>
        <w:pStyle w:val="Lijstalinea"/>
        <w:numPr>
          <w:ilvl w:val="0"/>
          <w:numId w:val="1"/>
        </w:numPr>
        <w:rPr>
          <w:sz w:val="24"/>
          <w:szCs w:val="24"/>
        </w:rPr>
      </w:pPr>
      <w:r w:rsidRPr="3B22F1D8">
        <w:rPr>
          <w:rFonts w:eastAsiaTheme="minorEastAsia"/>
          <w:sz w:val="24"/>
          <w:szCs w:val="24"/>
        </w:rPr>
        <w:lastRenderedPageBreak/>
        <w:t>Data voor vergadermomenten komend schooljaar volgen. Louis doet een voorstel.</w:t>
      </w:r>
    </w:p>
    <w:p w14:paraId="5A511E7D" w14:textId="66B22542" w:rsidR="4B2C631B" w:rsidRDefault="3B22F1D8" w:rsidP="3B22F1D8">
      <w:pPr>
        <w:pStyle w:val="Lijstalinea"/>
        <w:numPr>
          <w:ilvl w:val="0"/>
          <w:numId w:val="1"/>
        </w:numPr>
        <w:rPr>
          <w:sz w:val="24"/>
          <w:szCs w:val="24"/>
        </w:rPr>
      </w:pPr>
      <w:r w:rsidRPr="3B22F1D8">
        <w:rPr>
          <w:rFonts w:eastAsiaTheme="minorEastAsia"/>
          <w:sz w:val="24"/>
          <w:szCs w:val="24"/>
        </w:rPr>
        <w:t>Tot slot nemen we afscheid van Peter Meerman en bedanken hem voor alle jaren van inzet binnen de MR!!!</w:t>
      </w:r>
    </w:p>
    <w:p w14:paraId="72A3D3EC" w14:textId="77777777" w:rsidR="00414E8D" w:rsidRPr="008150F6" w:rsidRDefault="00414E8D" w:rsidP="3B22F1D8">
      <w:pPr>
        <w:rPr>
          <w:rFonts w:eastAsiaTheme="minorEastAsia"/>
          <w:sz w:val="24"/>
          <w:szCs w:val="24"/>
        </w:rPr>
      </w:pPr>
    </w:p>
    <w:p w14:paraId="0D0B940D" w14:textId="77777777" w:rsidR="00414E8D" w:rsidRPr="008150F6" w:rsidRDefault="00414E8D" w:rsidP="3B22F1D8">
      <w:pPr>
        <w:rPr>
          <w:rFonts w:eastAsiaTheme="minorEastAsia"/>
          <w:sz w:val="24"/>
          <w:szCs w:val="24"/>
        </w:rPr>
      </w:pPr>
    </w:p>
    <w:sectPr w:rsidR="00414E8D" w:rsidRPr="008150F6" w:rsidSect="000C4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765"/>
    <w:multiLevelType w:val="hybridMultilevel"/>
    <w:tmpl w:val="9FB8EA00"/>
    <w:lvl w:ilvl="0" w:tplc="B5227C32">
      <w:start w:val="1"/>
      <w:numFmt w:val="bullet"/>
      <w:lvlText w:val=""/>
      <w:lvlJc w:val="left"/>
      <w:pPr>
        <w:ind w:left="720" w:hanging="360"/>
      </w:pPr>
      <w:rPr>
        <w:rFonts w:ascii="Symbol" w:hAnsi="Symbol" w:hint="default"/>
      </w:rPr>
    </w:lvl>
    <w:lvl w:ilvl="1" w:tplc="26E6AF74">
      <w:start w:val="1"/>
      <w:numFmt w:val="bullet"/>
      <w:lvlText w:val="o"/>
      <w:lvlJc w:val="left"/>
      <w:pPr>
        <w:ind w:left="1440" w:hanging="360"/>
      </w:pPr>
      <w:rPr>
        <w:rFonts w:ascii="Courier New" w:hAnsi="Courier New" w:hint="default"/>
      </w:rPr>
    </w:lvl>
    <w:lvl w:ilvl="2" w:tplc="8528F806">
      <w:start w:val="1"/>
      <w:numFmt w:val="bullet"/>
      <w:lvlText w:val=""/>
      <w:lvlJc w:val="left"/>
      <w:pPr>
        <w:ind w:left="2160" w:hanging="360"/>
      </w:pPr>
      <w:rPr>
        <w:rFonts w:ascii="Wingdings" w:hAnsi="Wingdings" w:hint="default"/>
      </w:rPr>
    </w:lvl>
    <w:lvl w:ilvl="3" w:tplc="A252AF58">
      <w:start w:val="1"/>
      <w:numFmt w:val="bullet"/>
      <w:lvlText w:val=""/>
      <w:lvlJc w:val="left"/>
      <w:pPr>
        <w:ind w:left="2880" w:hanging="360"/>
      </w:pPr>
      <w:rPr>
        <w:rFonts w:ascii="Symbol" w:hAnsi="Symbol" w:hint="default"/>
      </w:rPr>
    </w:lvl>
    <w:lvl w:ilvl="4" w:tplc="7956715A">
      <w:start w:val="1"/>
      <w:numFmt w:val="bullet"/>
      <w:lvlText w:val="o"/>
      <w:lvlJc w:val="left"/>
      <w:pPr>
        <w:ind w:left="3600" w:hanging="360"/>
      </w:pPr>
      <w:rPr>
        <w:rFonts w:ascii="Courier New" w:hAnsi="Courier New" w:hint="default"/>
      </w:rPr>
    </w:lvl>
    <w:lvl w:ilvl="5" w:tplc="15AE0866">
      <w:start w:val="1"/>
      <w:numFmt w:val="bullet"/>
      <w:lvlText w:val=""/>
      <w:lvlJc w:val="left"/>
      <w:pPr>
        <w:ind w:left="4320" w:hanging="360"/>
      </w:pPr>
      <w:rPr>
        <w:rFonts w:ascii="Wingdings" w:hAnsi="Wingdings" w:hint="default"/>
      </w:rPr>
    </w:lvl>
    <w:lvl w:ilvl="6" w:tplc="AF9C83E8">
      <w:start w:val="1"/>
      <w:numFmt w:val="bullet"/>
      <w:lvlText w:val=""/>
      <w:lvlJc w:val="left"/>
      <w:pPr>
        <w:ind w:left="5040" w:hanging="360"/>
      </w:pPr>
      <w:rPr>
        <w:rFonts w:ascii="Symbol" w:hAnsi="Symbol" w:hint="default"/>
      </w:rPr>
    </w:lvl>
    <w:lvl w:ilvl="7" w:tplc="F7620164">
      <w:start w:val="1"/>
      <w:numFmt w:val="bullet"/>
      <w:lvlText w:val="o"/>
      <w:lvlJc w:val="left"/>
      <w:pPr>
        <w:ind w:left="5760" w:hanging="360"/>
      </w:pPr>
      <w:rPr>
        <w:rFonts w:ascii="Courier New" w:hAnsi="Courier New" w:hint="default"/>
      </w:rPr>
    </w:lvl>
    <w:lvl w:ilvl="8" w:tplc="A02646BC">
      <w:start w:val="1"/>
      <w:numFmt w:val="bullet"/>
      <w:lvlText w:val=""/>
      <w:lvlJc w:val="left"/>
      <w:pPr>
        <w:ind w:left="6480" w:hanging="360"/>
      </w:pPr>
      <w:rPr>
        <w:rFonts w:ascii="Wingdings" w:hAnsi="Wingdings" w:hint="default"/>
      </w:rPr>
    </w:lvl>
  </w:abstractNum>
  <w:abstractNum w:abstractNumId="1" w15:restartNumberingAfterBreak="0">
    <w:nsid w:val="270A5223"/>
    <w:multiLevelType w:val="hybridMultilevel"/>
    <w:tmpl w:val="953EE604"/>
    <w:lvl w:ilvl="0" w:tplc="E1CCFA30">
      <w:start w:val="1"/>
      <w:numFmt w:val="bullet"/>
      <w:lvlText w:val=""/>
      <w:lvlJc w:val="left"/>
      <w:pPr>
        <w:ind w:left="720" w:hanging="360"/>
      </w:pPr>
      <w:rPr>
        <w:rFonts w:ascii="Symbol" w:hAnsi="Symbol" w:hint="default"/>
      </w:rPr>
    </w:lvl>
    <w:lvl w:ilvl="1" w:tplc="CDE0893A">
      <w:start w:val="1"/>
      <w:numFmt w:val="bullet"/>
      <w:lvlText w:val="o"/>
      <w:lvlJc w:val="left"/>
      <w:pPr>
        <w:ind w:left="1440" w:hanging="360"/>
      </w:pPr>
      <w:rPr>
        <w:rFonts w:ascii="Courier New" w:hAnsi="Courier New" w:hint="default"/>
      </w:rPr>
    </w:lvl>
    <w:lvl w:ilvl="2" w:tplc="F926C948">
      <w:start w:val="1"/>
      <w:numFmt w:val="bullet"/>
      <w:lvlText w:val=""/>
      <w:lvlJc w:val="left"/>
      <w:pPr>
        <w:ind w:left="2160" w:hanging="360"/>
      </w:pPr>
      <w:rPr>
        <w:rFonts w:ascii="Wingdings" w:hAnsi="Wingdings" w:hint="default"/>
      </w:rPr>
    </w:lvl>
    <w:lvl w:ilvl="3" w:tplc="7D8CCBD4">
      <w:start w:val="1"/>
      <w:numFmt w:val="bullet"/>
      <w:lvlText w:val=""/>
      <w:lvlJc w:val="left"/>
      <w:pPr>
        <w:ind w:left="2880" w:hanging="360"/>
      </w:pPr>
      <w:rPr>
        <w:rFonts w:ascii="Symbol" w:hAnsi="Symbol" w:hint="default"/>
      </w:rPr>
    </w:lvl>
    <w:lvl w:ilvl="4" w:tplc="342E3594">
      <w:start w:val="1"/>
      <w:numFmt w:val="bullet"/>
      <w:lvlText w:val="o"/>
      <w:lvlJc w:val="left"/>
      <w:pPr>
        <w:ind w:left="3600" w:hanging="360"/>
      </w:pPr>
      <w:rPr>
        <w:rFonts w:ascii="Courier New" w:hAnsi="Courier New" w:hint="default"/>
      </w:rPr>
    </w:lvl>
    <w:lvl w:ilvl="5" w:tplc="C5DAD39E">
      <w:start w:val="1"/>
      <w:numFmt w:val="bullet"/>
      <w:lvlText w:val=""/>
      <w:lvlJc w:val="left"/>
      <w:pPr>
        <w:ind w:left="4320" w:hanging="360"/>
      </w:pPr>
      <w:rPr>
        <w:rFonts w:ascii="Wingdings" w:hAnsi="Wingdings" w:hint="default"/>
      </w:rPr>
    </w:lvl>
    <w:lvl w:ilvl="6" w:tplc="D8D87FC6">
      <w:start w:val="1"/>
      <w:numFmt w:val="bullet"/>
      <w:lvlText w:val=""/>
      <w:lvlJc w:val="left"/>
      <w:pPr>
        <w:ind w:left="5040" w:hanging="360"/>
      </w:pPr>
      <w:rPr>
        <w:rFonts w:ascii="Symbol" w:hAnsi="Symbol" w:hint="default"/>
      </w:rPr>
    </w:lvl>
    <w:lvl w:ilvl="7" w:tplc="642C7444">
      <w:start w:val="1"/>
      <w:numFmt w:val="bullet"/>
      <w:lvlText w:val="o"/>
      <w:lvlJc w:val="left"/>
      <w:pPr>
        <w:ind w:left="5760" w:hanging="360"/>
      </w:pPr>
      <w:rPr>
        <w:rFonts w:ascii="Courier New" w:hAnsi="Courier New" w:hint="default"/>
      </w:rPr>
    </w:lvl>
    <w:lvl w:ilvl="8" w:tplc="B84E2F2C">
      <w:start w:val="1"/>
      <w:numFmt w:val="bullet"/>
      <w:lvlText w:val=""/>
      <w:lvlJc w:val="left"/>
      <w:pPr>
        <w:ind w:left="6480" w:hanging="360"/>
      </w:pPr>
      <w:rPr>
        <w:rFonts w:ascii="Wingdings" w:hAnsi="Wingdings" w:hint="default"/>
      </w:rPr>
    </w:lvl>
  </w:abstractNum>
  <w:abstractNum w:abstractNumId="2" w15:restartNumberingAfterBreak="0">
    <w:nsid w:val="2CF86220"/>
    <w:multiLevelType w:val="hybridMultilevel"/>
    <w:tmpl w:val="880A6ACA"/>
    <w:lvl w:ilvl="0" w:tplc="64AEC778">
      <w:start w:val="1"/>
      <w:numFmt w:val="bullet"/>
      <w:lvlText w:val=""/>
      <w:lvlJc w:val="left"/>
      <w:pPr>
        <w:ind w:left="720" w:hanging="360"/>
      </w:pPr>
      <w:rPr>
        <w:rFonts w:ascii="Symbol" w:hAnsi="Symbol" w:hint="default"/>
      </w:rPr>
    </w:lvl>
    <w:lvl w:ilvl="1" w:tplc="E59643FC">
      <w:start w:val="1"/>
      <w:numFmt w:val="bullet"/>
      <w:lvlText w:val="o"/>
      <w:lvlJc w:val="left"/>
      <w:pPr>
        <w:ind w:left="1440" w:hanging="360"/>
      </w:pPr>
      <w:rPr>
        <w:rFonts w:ascii="Courier New" w:hAnsi="Courier New" w:hint="default"/>
      </w:rPr>
    </w:lvl>
    <w:lvl w:ilvl="2" w:tplc="6888B706">
      <w:start w:val="1"/>
      <w:numFmt w:val="bullet"/>
      <w:lvlText w:val=""/>
      <w:lvlJc w:val="left"/>
      <w:pPr>
        <w:ind w:left="2160" w:hanging="360"/>
      </w:pPr>
      <w:rPr>
        <w:rFonts w:ascii="Wingdings" w:hAnsi="Wingdings" w:hint="default"/>
      </w:rPr>
    </w:lvl>
    <w:lvl w:ilvl="3" w:tplc="E604D99A">
      <w:start w:val="1"/>
      <w:numFmt w:val="bullet"/>
      <w:lvlText w:val=""/>
      <w:lvlJc w:val="left"/>
      <w:pPr>
        <w:ind w:left="2880" w:hanging="360"/>
      </w:pPr>
      <w:rPr>
        <w:rFonts w:ascii="Symbol" w:hAnsi="Symbol" w:hint="default"/>
      </w:rPr>
    </w:lvl>
    <w:lvl w:ilvl="4" w:tplc="A4A4C780">
      <w:start w:val="1"/>
      <w:numFmt w:val="bullet"/>
      <w:lvlText w:val="o"/>
      <w:lvlJc w:val="left"/>
      <w:pPr>
        <w:ind w:left="3600" w:hanging="360"/>
      </w:pPr>
      <w:rPr>
        <w:rFonts w:ascii="Courier New" w:hAnsi="Courier New" w:hint="default"/>
      </w:rPr>
    </w:lvl>
    <w:lvl w:ilvl="5" w:tplc="32FE9A9C">
      <w:start w:val="1"/>
      <w:numFmt w:val="bullet"/>
      <w:lvlText w:val=""/>
      <w:lvlJc w:val="left"/>
      <w:pPr>
        <w:ind w:left="4320" w:hanging="360"/>
      </w:pPr>
      <w:rPr>
        <w:rFonts w:ascii="Wingdings" w:hAnsi="Wingdings" w:hint="default"/>
      </w:rPr>
    </w:lvl>
    <w:lvl w:ilvl="6" w:tplc="D55E195A">
      <w:start w:val="1"/>
      <w:numFmt w:val="bullet"/>
      <w:lvlText w:val=""/>
      <w:lvlJc w:val="left"/>
      <w:pPr>
        <w:ind w:left="5040" w:hanging="360"/>
      </w:pPr>
      <w:rPr>
        <w:rFonts w:ascii="Symbol" w:hAnsi="Symbol" w:hint="default"/>
      </w:rPr>
    </w:lvl>
    <w:lvl w:ilvl="7" w:tplc="E65273D8">
      <w:start w:val="1"/>
      <w:numFmt w:val="bullet"/>
      <w:lvlText w:val="o"/>
      <w:lvlJc w:val="left"/>
      <w:pPr>
        <w:ind w:left="5760" w:hanging="360"/>
      </w:pPr>
      <w:rPr>
        <w:rFonts w:ascii="Courier New" w:hAnsi="Courier New" w:hint="default"/>
      </w:rPr>
    </w:lvl>
    <w:lvl w:ilvl="8" w:tplc="8070E21E">
      <w:start w:val="1"/>
      <w:numFmt w:val="bullet"/>
      <w:lvlText w:val=""/>
      <w:lvlJc w:val="left"/>
      <w:pPr>
        <w:ind w:left="6480" w:hanging="360"/>
      </w:pPr>
      <w:rPr>
        <w:rFonts w:ascii="Wingdings" w:hAnsi="Wingdings" w:hint="default"/>
      </w:rPr>
    </w:lvl>
  </w:abstractNum>
  <w:abstractNum w:abstractNumId="3" w15:restartNumberingAfterBreak="0">
    <w:nsid w:val="33767720"/>
    <w:multiLevelType w:val="hybridMultilevel"/>
    <w:tmpl w:val="73D8833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2A"/>
    <w:rsid w:val="00000824"/>
    <w:rsid w:val="00001989"/>
    <w:rsid w:val="00001DF1"/>
    <w:rsid w:val="00004152"/>
    <w:rsid w:val="00004B3D"/>
    <w:rsid w:val="000076DB"/>
    <w:rsid w:val="0001007A"/>
    <w:rsid w:val="00011EA2"/>
    <w:rsid w:val="00012470"/>
    <w:rsid w:val="0001316D"/>
    <w:rsid w:val="0001424D"/>
    <w:rsid w:val="00014411"/>
    <w:rsid w:val="00016E24"/>
    <w:rsid w:val="00017024"/>
    <w:rsid w:val="00017F53"/>
    <w:rsid w:val="00021BAF"/>
    <w:rsid w:val="00022413"/>
    <w:rsid w:val="000244A6"/>
    <w:rsid w:val="00024E6A"/>
    <w:rsid w:val="00026303"/>
    <w:rsid w:val="00026816"/>
    <w:rsid w:val="000273FC"/>
    <w:rsid w:val="00033864"/>
    <w:rsid w:val="00034D2C"/>
    <w:rsid w:val="00035A7F"/>
    <w:rsid w:val="00036D4C"/>
    <w:rsid w:val="00043BCB"/>
    <w:rsid w:val="0004410D"/>
    <w:rsid w:val="00044A20"/>
    <w:rsid w:val="0004710E"/>
    <w:rsid w:val="00050556"/>
    <w:rsid w:val="0005108E"/>
    <w:rsid w:val="00051F64"/>
    <w:rsid w:val="00052585"/>
    <w:rsid w:val="00055FD8"/>
    <w:rsid w:val="00056255"/>
    <w:rsid w:val="00056A8E"/>
    <w:rsid w:val="0006054B"/>
    <w:rsid w:val="00060FBD"/>
    <w:rsid w:val="000625A5"/>
    <w:rsid w:val="000631CF"/>
    <w:rsid w:val="00063DBE"/>
    <w:rsid w:val="00064813"/>
    <w:rsid w:val="00065151"/>
    <w:rsid w:val="00066F62"/>
    <w:rsid w:val="0006761C"/>
    <w:rsid w:val="000712AA"/>
    <w:rsid w:val="00073BBD"/>
    <w:rsid w:val="0007679C"/>
    <w:rsid w:val="00081D7D"/>
    <w:rsid w:val="00081E68"/>
    <w:rsid w:val="000839CE"/>
    <w:rsid w:val="00083B4C"/>
    <w:rsid w:val="00085867"/>
    <w:rsid w:val="00085A5F"/>
    <w:rsid w:val="000863FB"/>
    <w:rsid w:val="00087E1A"/>
    <w:rsid w:val="0009261D"/>
    <w:rsid w:val="00093FF0"/>
    <w:rsid w:val="0009591C"/>
    <w:rsid w:val="000967C0"/>
    <w:rsid w:val="00096982"/>
    <w:rsid w:val="00096C20"/>
    <w:rsid w:val="0009759F"/>
    <w:rsid w:val="000A1B16"/>
    <w:rsid w:val="000A509E"/>
    <w:rsid w:val="000A5278"/>
    <w:rsid w:val="000A5B5D"/>
    <w:rsid w:val="000B02FD"/>
    <w:rsid w:val="000B24C5"/>
    <w:rsid w:val="000B47C5"/>
    <w:rsid w:val="000B4821"/>
    <w:rsid w:val="000B4A4E"/>
    <w:rsid w:val="000B5A9D"/>
    <w:rsid w:val="000B6C63"/>
    <w:rsid w:val="000C0A8F"/>
    <w:rsid w:val="000C2F86"/>
    <w:rsid w:val="000C4E6C"/>
    <w:rsid w:val="000C51D9"/>
    <w:rsid w:val="000C78B3"/>
    <w:rsid w:val="000D0801"/>
    <w:rsid w:val="000D4BA9"/>
    <w:rsid w:val="000D58BB"/>
    <w:rsid w:val="000E0B4B"/>
    <w:rsid w:val="000E16CC"/>
    <w:rsid w:val="000E1C1F"/>
    <w:rsid w:val="000E24F7"/>
    <w:rsid w:val="000E2651"/>
    <w:rsid w:val="000E3981"/>
    <w:rsid w:val="000E5498"/>
    <w:rsid w:val="000E5DA3"/>
    <w:rsid w:val="000E6FAA"/>
    <w:rsid w:val="000F016C"/>
    <w:rsid w:val="000F3914"/>
    <w:rsid w:val="000F49ED"/>
    <w:rsid w:val="000F767A"/>
    <w:rsid w:val="00100371"/>
    <w:rsid w:val="00101776"/>
    <w:rsid w:val="0010253D"/>
    <w:rsid w:val="00103BD0"/>
    <w:rsid w:val="001049F9"/>
    <w:rsid w:val="00105345"/>
    <w:rsid w:val="00105784"/>
    <w:rsid w:val="0010583D"/>
    <w:rsid w:val="0010657E"/>
    <w:rsid w:val="00106C8D"/>
    <w:rsid w:val="00112195"/>
    <w:rsid w:val="0011242D"/>
    <w:rsid w:val="00115DAE"/>
    <w:rsid w:val="00117744"/>
    <w:rsid w:val="00117C42"/>
    <w:rsid w:val="00117E33"/>
    <w:rsid w:val="0012264A"/>
    <w:rsid w:val="0012559D"/>
    <w:rsid w:val="00125616"/>
    <w:rsid w:val="001269A4"/>
    <w:rsid w:val="001273E8"/>
    <w:rsid w:val="00127424"/>
    <w:rsid w:val="00127AD5"/>
    <w:rsid w:val="001321A8"/>
    <w:rsid w:val="00132B1E"/>
    <w:rsid w:val="00132C19"/>
    <w:rsid w:val="0013331E"/>
    <w:rsid w:val="00133994"/>
    <w:rsid w:val="001365DD"/>
    <w:rsid w:val="0013705E"/>
    <w:rsid w:val="00137E79"/>
    <w:rsid w:val="00140244"/>
    <w:rsid w:val="00141051"/>
    <w:rsid w:val="00141248"/>
    <w:rsid w:val="0014430A"/>
    <w:rsid w:val="00150BAD"/>
    <w:rsid w:val="00151344"/>
    <w:rsid w:val="00152139"/>
    <w:rsid w:val="00154179"/>
    <w:rsid w:val="0015441A"/>
    <w:rsid w:val="00155EC3"/>
    <w:rsid w:val="00157700"/>
    <w:rsid w:val="00157971"/>
    <w:rsid w:val="00160376"/>
    <w:rsid w:val="00163CF4"/>
    <w:rsid w:val="0016595A"/>
    <w:rsid w:val="00167C87"/>
    <w:rsid w:val="00170D6F"/>
    <w:rsid w:val="00171524"/>
    <w:rsid w:val="00171AE5"/>
    <w:rsid w:val="001722D3"/>
    <w:rsid w:val="0017256C"/>
    <w:rsid w:val="001753BD"/>
    <w:rsid w:val="0018052A"/>
    <w:rsid w:val="001811C9"/>
    <w:rsid w:val="00181548"/>
    <w:rsid w:val="001825FC"/>
    <w:rsid w:val="00182A03"/>
    <w:rsid w:val="00184CDD"/>
    <w:rsid w:val="001879D8"/>
    <w:rsid w:val="00187EBC"/>
    <w:rsid w:val="00190113"/>
    <w:rsid w:val="001918BF"/>
    <w:rsid w:val="00191D5B"/>
    <w:rsid w:val="00192353"/>
    <w:rsid w:val="00194202"/>
    <w:rsid w:val="0019484D"/>
    <w:rsid w:val="00194EF8"/>
    <w:rsid w:val="001A17C1"/>
    <w:rsid w:val="001A19AF"/>
    <w:rsid w:val="001A3476"/>
    <w:rsid w:val="001A6E5C"/>
    <w:rsid w:val="001A7E8F"/>
    <w:rsid w:val="001B3F1E"/>
    <w:rsid w:val="001B5744"/>
    <w:rsid w:val="001B66E4"/>
    <w:rsid w:val="001B7D68"/>
    <w:rsid w:val="001C167C"/>
    <w:rsid w:val="001C1C4B"/>
    <w:rsid w:val="001C2320"/>
    <w:rsid w:val="001C32C0"/>
    <w:rsid w:val="001C47D9"/>
    <w:rsid w:val="001C4F68"/>
    <w:rsid w:val="001C5AA6"/>
    <w:rsid w:val="001C5BD0"/>
    <w:rsid w:val="001C6ABE"/>
    <w:rsid w:val="001C7BCB"/>
    <w:rsid w:val="001D2B25"/>
    <w:rsid w:val="001D3338"/>
    <w:rsid w:val="001D3602"/>
    <w:rsid w:val="001D38AB"/>
    <w:rsid w:val="001D449B"/>
    <w:rsid w:val="001D529A"/>
    <w:rsid w:val="001D6FFF"/>
    <w:rsid w:val="001D7B64"/>
    <w:rsid w:val="001D7C79"/>
    <w:rsid w:val="001E03EE"/>
    <w:rsid w:val="001E0F25"/>
    <w:rsid w:val="001E0FB9"/>
    <w:rsid w:val="001E16DE"/>
    <w:rsid w:val="001E3FD0"/>
    <w:rsid w:val="001E6459"/>
    <w:rsid w:val="001E66D5"/>
    <w:rsid w:val="001E6997"/>
    <w:rsid w:val="001E7AE5"/>
    <w:rsid w:val="001F152A"/>
    <w:rsid w:val="001F258B"/>
    <w:rsid w:val="001F2E9D"/>
    <w:rsid w:val="001F354F"/>
    <w:rsid w:val="001F3B1D"/>
    <w:rsid w:val="001F5725"/>
    <w:rsid w:val="00201A1B"/>
    <w:rsid w:val="00201C07"/>
    <w:rsid w:val="00202F9C"/>
    <w:rsid w:val="002037BC"/>
    <w:rsid w:val="00203B5B"/>
    <w:rsid w:val="002050FB"/>
    <w:rsid w:val="002065EE"/>
    <w:rsid w:val="00206649"/>
    <w:rsid w:val="002074EA"/>
    <w:rsid w:val="00207EA9"/>
    <w:rsid w:val="00211304"/>
    <w:rsid w:val="00211FC0"/>
    <w:rsid w:val="0021279E"/>
    <w:rsid w:val="002141FF"/>
    <w:rsid w:val="00215063"/>
    <w:rsid w:val="00215261"/>
    <w:rsid w:val="00216F27"/>
    <w:rsid w:val="002204A1"/>
    <w:rsid w:val="00232A4D"/>
    <w:rsid w:val="002341D7"/>
    <w:rsid w:val="00234351"/>
    <w:rsid w:val="00234981"/>
    <w:rsid w:val="00241535"/>
    <w:rsid w:val="00242E3D"/>
    <w:rsid w:val="00242E48"/>
    <w:rsid w:val="00244F59"/>
    <w:rsid w:val="00246A9F"/>
    <w:rsid w:val="00246E6D"/>
    <w:rsid w:val="00250892"/>
    <w:rsid w:val="00251483"/>
    <w:rsid w:val="002514E6"/>
    <w:rsid w:val="00251D36"/>
    <w:rsid w:val="0025219B"/>
    <w:rsid w:val="0025292D"/>
    <w:rsid w:val="00253039"/>
    <w:rsid w:val="0025651D"/>
    <w:rsid w:val="0025659B"/>
    <w:rsid w:val="00260ECA"/>
    <w:rsid w:val="00261459"/>
    <w:rsid w:val="002626E7"/>
    <w:rsid w:val="0026521F"/>
    <w:rsid w:val="00267380"/>
    <w:rsid w:val="00267933"/>
    <w:rsid w:val="00275A77"/>
    <w:rsid w:val="0028290B"/>
    <w:rsid w:val="00285018"/>
    <w:rsid w:val="00286DEF"/>
    <w:rsid w:val="00287584"/>
    <w:rsid w:val="002878BE"/>
    <w:rsid w:val="002958F4"/>
    <w:rsid w:val="00296B19"/>
    <w:rsid w:val="00297465"/>
    <w:rsid w:val="0029754C"/>
    <w:rsid w:val="002A03DC"/>
    <w:rsid w:val="002A0F5B"/>
    <w:rsid w:val="002A1CA8"/>
    <w:rsid w:val="002A3F9D"/>
    <w:rsid w:val="002A537E"/>
    <w:rsid w:val="002A546E"/>
    <w:rsid w:val="002A5DF8"/>
    <w:rsid w:val="002B006B"/>
    <w:rsid w:val="002B1A11"/>
    <w:rsid w:val="002B3E2F"/>
    <w:rsid w:val="002B62E4"/>
    <w:rsid w:val="002C2306"/>
    <w:rsid w:val="002C3896"/>
    <w:rsid w:val="002C4C2F"/>
    <w:rsid w:val="002C6D1A"/>
    <w:rsid w:val="002C7C7C"/>
    <w:rsid w:val="002D3F65"/>
    <w:rsid w:val="002D5383"/>
    <w:rsid w:val="002D6EED"/>
    <w:rsid w:val="002E01C6"/>
    <w:rsid w:val="002E0AE2"/>
    <w:rsid w:val="002E1D17"/>
    <w:rsid w:val="002E3ACC"/>
    <w:rsid w:val="002E42B6"/>
    <w:rsid w:val="002E4980"/>
    <w:rsid w:val="002E525E"/>
    <w:rsid w:val="002E6CDC"/>
    <w:rsid w:val="002E7113"/>
    <w:rsid w:val="002E7833"/>
    <w:rsid w:val="002F306B"/>
    <w:rsid w:val="002F5728"/>
    <w:rsid w:val="003006E8"/>
    <w:rsid w:val="00300C34"/>
    <w:rsid w:val="00300F2A"/>
    <w:rsid w:val="00301F7C"/>
    <w:rsid w:val="00301F99"/>
    <w:rsid w:val="003035FA"/>
    <w:rsid w:val="003056CE"/>
    <w:rsid w:val="00305BB3"/>
    <w:rsid w:val="00305C09"/>
    <w:rsid w:val="00305C7D"/>
    <w:rsid w:val="003071CF"/>
    <w:rsid w:val="003134AF"/>
    <w:rsid w:val="00314707"/>
    <w:rsid w:val="0031539F"/>
    <w:rsid w:val="00316A13"/>
    <w:rsid w:val="003238DA"/>
    <w:rsid w:val="0032457D"/>
    <w:rsid w:val="0032460E"/>
    <w:rsid w:val="00324840"/>
    <w:rsid w:val="0032698B"/>
    <w:rsid w:val="00331BAF"/>
    <w:rsid w:val="00331EC6"/>
    <w:rsid w:val="00333AEA"/>
    <w:rsid w:val="00333DC8"/>
    <w:rsid w:val="003341F3"/>
    <w:rsid w:val="00334C26"/>
    <w:rsid w:val="003357A2"/>
    <w:rsid w:val="00335D0D"/>
    <w:rsid w:val="00336C51"/>
    <w:rsid w:val="00336E72"/>
    <w:rsid w:val="00340F55"/>
    <w:rsid w:val="0034217B"/>
    <w:rsid w:val="003445D7"/>
    <w:rsid w:val="003446EA"/>
    <w:rsid w:val="00344E71"/>
    <w:rsid w:val="00346730"/>
    <w:rsid w:val="00347EA4"/>
    <w:rsid w:val="003511DD"/>
    <w:rsid w:val="003514B6"/>
    <w:rsid w:val="00354217"/>
    <w:rsid w:val="0035457F"/>
    <w:rsid w:val="00356724"/>
    <w:rsid w:val="00356899"/>
    <w:rsid w:val="00357AFC"/>
    <w:rsid w:val="00360B8C"/>
    <w:rsid w:val="00361D2C"/>
    <w:rsid w:val="00362F2C"/>
    <w:rsid w:val="0036443C"/>
    <w:rsid w:val="0036603E"/>
    <w:rsid w:val="00367CB4"/>
    <w:rsid w:val="00367EA4"/>
    <w:rsid w:val="0037138A"/>
    <w:rsid w:val="00372B64"/>
    <w:rsid w:val="00372D4C"/>
    <w:rsid w:val="00372F31"/>
    <w:rsid w:val="0037416F"/>
    <w:rsid w:val="003744E8"/>
    <w:rsid w:val="003753DF"/>
    <w:rsid w:val="003812D4"/>
    <w:rsid w:val="00383A52"/>
    <w:rsid w:val="00386E51"/>
    <w:rsid w:val="00387D5B"/>
    <w:rsid w:val="00392465"/>
    <w:rsid w:val="00392BFA"/>
    <w:rsid w:val="00396809"/>
    <w:rsid w:val="003A01D6"/>
    <w:rsid w:val="003A06CF"/>
    <w:rsid w:val="003A3CAB"/>
    <w:rsid w:val="003A482C"/>
    <w:rsid w:val="003A4DFE"/>
    <w:rsid w:val="003A5F0B"/>
    <w:rsid w:val="003A7807"/>
    <w:rsid w:val="003B237B"/>
    <w:rsid w:val="003B41EF"/>
    <w:rsid w:val="003B4556"/>
    <w:rsid w:val="003B488D"/>
    <w:rsid w:val="003B6AB3"/>
    <w:rsid w:val="003B77A5"/>
    <w:rsid w:val="003C15E0"/>
    <w:rsid w:val="003C17A0"/>
    <w:rsid w:val="003C2C50"/>
    <w:rsid w:val="003C2D96"/>
    <w:rsid w:val="003C2F17"/>
    <w:rsid w:val="003C423A"/>
    <w:rsid w:val="003C4A94"/>
    <w:rsid w:val="003C50C9"/>
    <w:rsid w:val="003D036E"/>
    <w:rsid w:val="003D0685"/>
    <w:rsid w:val="003D1F00"/>
    <w:rsid w:val="003D39FE"/>
    <w:rsid w:val="003D5B96"/>
    <w:rsid w:val="003D5CBD"/>
    <w:rsid w:val="003D61A2"/>
    <w:rsid w:val="003E0744"/>
    <w:rsid w:val="003E0E3B"/>
    <w:rsid w:val="003E3286"/>
    <w:rsid w:val="003E40F2"/>
    <w:rsid w:val="003E467E"/>
    <w:rsid w:val="003E4B1F"/>
    <w:rsid w:val="003E4DE8"/>
    <w:rsid w:val="003E57FB"/>
    <w:rsid w:val="003F0B5A"/>
    <w:rsid w:val="003F1553"/>
    <w:rsid w:val="003F40B6"/>
    <w:rsid w:val="003F587F"/>
    <w:rsid w:val="003F6299"/>
    <w:rsid w:val="003F6DE0"/>
    <w:rsid w:val="00401D58"/>
    <w:rsid w:val="00404CA2"/>
    <w:rsid w:val="00405FC5"/>
    <w:rsid w:val="0040663B"/>
    <w:rsid w:val="00411D04"/>
    <w:rsid w:val="00413D30"/>
    <w:rsid w:val="00413F27"/>
    <w:rsid w:val="004147E4"/>
    <w:rsid w:val="004148D4"/>
    <w:rsid w:val="00414E8D"/>
    <w:rsid w:val="00415CD1"/>
    <w:rsid w:val="0041671D"/>
    <w:rsid w:val="004232E5"/>
    <w:rsid w:val="004240D2"/>
    <w:rsid w:val="00424806"/>
    <w:rsid w:val="00426A82"/>
    <w:rsid w:val="00430BD3"/>
    <w:rsid w:val="00431421"/>
    <w:rsid w:val="0043269A"/>
    <w:rsid w:val="00432DAF"/>
    <w:rsid w:val="00432ECE"/>
    <w:rsid w:val="00433126"/>
    <w:rsid w:val="00435DAF"/>
    <w:rsid w:val="004419FC"/>
    <w:rsid w:val="00441ABF"/>
    <w:rsid w:val="00443F31"/>
    <w:rsid w:val="004452A6"/>
    <w:rsid w:val="00446013"/>
    <w:rsid w:val="00446431"/>
    <w:rsid w:val="00446FC3"/>
    <w:rsid w:val="004529E3"/>
    <w:rsid w:val="004541CD"/>
    <w:rsid w:val="00454962"/>
    <w:rsid w:val="00460B6F"/>
    <w:rsid w:val="0046107D"/>
    <w:rsid w:val="00461F94"/>
    <w:rsid w:val="00463105"/>
    <w:rsid w:val="004634E0"/>
    <w:rsid w:val="00464225"/>
    <w:rsid w:val="004704B8"/>
    <w:rsid w:val="004706E3"/>
    <w:rsid w:val="004711A6"/>
    <w:rsid w:val="00471AFA"/>
    <w:rsid w:val="0047375B"/>
    <w:rsid w:val="00473F08"/>
    <w:rsid w:val="004747E0"/>
    <w:rsid w:val="004756CA"/>
    <w:rsid w:val="0047709F"/>
    <w:rsid w:val="00477587"/>
    <w:rsid w:val="00480A84"/>
    <w:rsid w:val="00480E5C"/>
    <w:rsid w:val="004826E4"/>
    <w:rsid w:val="0048294C"/>
    <w:rsid w:val="00484F1E"/>
    <w:rsid w:val="00486822"/>
    <w:rsid w:val="00491D36"/>
    <w:rsid w:val="00492F8E"/>
    <w:rsid w:val="004945EA"/>
    <w:rsid w:val="00494B83"/>
    <w:rsid w:val="00494CDB"/>
    <w:rsid w:val="00496B20"/>
    <w:rsid w:val="00497A9B"/>
    <w:rsid w:val="004A01D5"/>
    <w:rsid w:val="004A01FC"/>
    <w:rsid w:val="004A0242"/>
    <w:rsid w:val="004A0F86"/>
    <w:rsid w:val="004A180F"/>
    <w:rsid w:val="004A29E9"/>
    <w:rsid w:val="004A4511"/>
    <w:rsid w:val="004A51B0"/>
    <w:rsid w:val="004A5337"/>
    <w:rsid w:val="004A59B1"/>
    <w:rsid w:val="004A6924"/>
    <w:rsid w:val="004A7A50"/>
    <w:rsid w:val="004B0E6F"/>
    <w:rsid w:val="004B17BA"/>
    <w:rsid w:val="004B1870"/>
    <w:rsid w:val="004B3BB1"/>
    <w:rsid w:val="004B53E4"/>
    <w:rsid w:val="004B7145"/>
    <w:rsid w:val="004B78A8"/>
    <w:rsid w:val="004B7D01"/>
    <w:rsid w:val="004C11A1"/>
    <w:rsid w:val="004C146A"/>
    <w:rsid w:val="004C196F"/>
    <w:rsid w:val="004C45B0"/>
    <w:rsid w:val="004D0BDA"/>
    <w:rsid w:val="004D20E4"/>
    <w:rsid w:val="004D299D"/>
    <w:rsid w:val="004D409C"/>
    <w:rsid w:val="004D502A"/>
    <w:rsid w:val="004D5C39"/>
    <w:rsid w:val="004D65CA"/>
    <w:rsid w:val="004D6A08"/>
    <w:rsid w:val="004E18D1"/>
    <w:rsid w:val="004E2254"/>
    <w:rsid w:val="004E332F"/>
    <w:rsid w:val="004E3897"/>
    <w:rsid w:val="004E631A"/>
    <w:rsid w:val="004F0148"/>
    <w:rsid w:val="004F0368"/>
    <w:rsid w:val="004F0701"/>
    <w:rsid w:val="004F1F20"/>
    <w:rsid w:val="004F3956"/>
    <w:rsid w:val="004F4065"/>
    <w:rsid w:val="004F500C"/>
    <w:rsid w:val="004F5D4B"/>
    <w:rsid w:val="005003B6"/>
    <w:rsid w:val="00502FB7"/>
    <w:rsid w:val="00503ED5"/>
    <w:rsid w:val="00505134"/>
    <w:rsid w:val="005052C2"/>
    <w:rsid w:val="005076CA"/>
    <w:rsid w:val="00512727"/>
    <w:rsid w:val="00513B11"/>
    <w:rsid w:val="005142AB"/>
    <w:rsid w:val="005150C4"/>
    <w:rsid w:val="0051583E"/>
    <w:rsid w:val="00516C76"/>
    <w:rsid w:val="0051772E"/>
    <w:rsid w:val="00517755"/>
    <w:rsid w:val="00517910"/>
    <w:rsid w:val="00521090"/>
    <w:rsid w:val="00521543"/>
    <w:rsid w:val="00522CC1"/>
    <w:rsid w:val="005233F7"/>
    <w:rsid w:val="00523A82"/>
    <w:rsid w:val="005243DD"/>
    <w:rsid w:val="00524FC0"/>
    <w:rsid w:val="00530BFE"/>
    <w:rsid w:val="0053212C"/>
    <w:rsid w:val="0053251E"/>
    <w:rsid w:val="0053281D"/>
    <w:rsid w:val="00534FE3"/>
    <w:rsid w:val="00536C7B"/>
    <w:rsid w:val="005407BA"/>
    <w:rsid w:val="0054295D"/>
    <w:rsid w:val="0054345A"/>
    <w:rsid w:val="005440BF"/>
    <w:rsid w:val="00544341"/>
    <w:rsid w:val="005455AA"/>
    <w:rsid w:val="00547DF4"/>
    <w:rsid w:val="00550407"/>
    <w:rsid w:val="0055051C"/>
    <w:rsid w:val="00551ED6"/>
    <w:rsid w:val="00552E89"/>
    <w:rsid w:val="00557C2B"/>
    <w:rsid w:val="00562A35"/>
    <w:rsid w:val="00562FC5"/>
    <w:rsid w:val="005634DA"/>
    <w:rsid w:val="00566614"/>
    <w:rsid w:val="00570551"/>
    <w:rsid w:val="00571C38"/>
    <w:rsid w:val="005723F1"/>
    <w:rsid w:val="00573633"/>
    <w:rsid w:val="00573885"/>
    <w:rsid w:val="00574D3E"/>
    <w:rsid w:val="00574E07"/>
    <w:rsid w:val="00576695"/>
    <w:rsid w:val="005766C7"/>
    <w:rsid w:val="00580BE5"/>
    <w:rsid w:val="00581049"/>
    <w:rsid w:val="0058263F"/>
    <w:rsid w:val="00592B2A"/>
    <w:rsid w:val="00593A6A"/>
    <w:rsid w:val="00594932"/>
    <w:rsid w:val="00595482"/>
    <w:rsid w:val="00597401"/>
    <w:rsid w:val="005A096F"/>
    <w:rsid w:val="005A1C9B"/>
    <w:rsid w:val="005A223E"/>
    <w:rsid w:val="005A5708"/>
    <w:rsid w:val="005A661D"/>
    <w:rsid w:val="005B0025"/>
    <w:rsid w:val="005B0D33"/>
    <w:rsid w:val="005B1F57"/>
    <w:rsid w:val="005B2E4D"/>
    <w:rsid w:val="005B4349"/>
    <w:rsid w:val="005C01CB"/>
    <w:rsid w:val="005C0E15"/>
    <w:rsid w:val="005C0F78"/>
    <w:rsid w:val="005C4EDA"/>
    <w:rsid w:val="005C55A6"/>
    <w:rsid w:val="005C5BB9"/>
    <w:rsid w:val="005C77BD"/>
    <w:rsid w:val="005D04B0"/>
    <w:rsid w:val="005D18FE"/>
    <w:rsid w:val="005D2DE7"/>
    <w:rsid w:val="005D36BE"/>
    <w:rsid w:val="005D39DE"/>
    <w:rsid w:val="005D4449"/>
    <w:rsid w:val="005D644D"/>
    <w:rsid w:val="005D6D51"/>
    <w:rsid w:val="005D6EA0"/>
    <w:rsid w:val="005D726D"/>
    <w:rsid w:val="005E3468"/>
    <w:rsid w:val="005E36A6"/>
    <w:rsid w:val="005E38BE"/>
    <w:rsid w:val="005E46DF"/>
    <w:rsid w:val="005E7759"/>
    <w:rsid w:val="005F0B89"/>
    <w:rsid w:val="005F1557"/>
    <w:rsid w:val="005F1E9A"/>
    <w:rsid w:val="005F3D18"/>
    <w:rsid w:val="005F582F"/>
    <w:rsid w:val="005F67DA"/>
    <w:rsid w:val="00601D95"/>
    <w:rsid w:val="00602751"/>
    <w:rsid w:val="00604444"/>
    <w:rsid w:val="00607DFB"/>
    <w:rsid w:val="006104D1"/>
    <w:rsid w:val="00615FF1"/>
    <w:rsid w:val="006161A7"/>
    <w:rsid w:val="00616837"/>
    <w:rsid w:val="00616D5F"/>
    <w:rsid w:val="006223CA"/>
    <w:rsid w:val="0062350E"/>
    <w:rsid w:val="00624FC0"/>
    <w:rsid w:val="006267DE"/>
    <w:rsid w:val="006270AB"/>
    <w:rsid w:val="00630068"/>
    <w:rsid w:val="006302B2"/>
    <w:rsid w:val="00634B32"/>
    <w:rsid w:val="00634E61"/>
    <w:rsid w:val="0063635C"/>
    <w:rsid w:val="0063706B"/>
    <w:rsid w:val="006404A2"/>
    <w:rsid w:val="00640A7D"/>
    <w:rsid w:val="00640C29"/>
    <w:rsid w:val="00644410"/>
    <w:rsid w:val="006455A5"/>
    <w:rsid w:val="00646B7F"/>
    <w:rsid w:val="006474D4"/>
    <w:rsid w:val="00647956"/>
    <w:rsid w:val="006505A0"/>
    <w:rsid w:val="006514B5"/>
    <w:rsid w:val="006518F6"/>
    <w:rsid w:val="00652569"/>
    <w:rsid w:val="006531ED"/>
    <w:rsid w:val="00653853"/>
    <w:rsid w:val="00653E94"/>
    <w:rsid w:val="00653F84"/>
    <w:rsid w:val="00656342"/>
    <w:rsid w:val="00661DBA"/>
    <w:rsid w:val="00662442"/>
    <w:rsid w:val="00662A5C"/>
    <w:rsid w:val="0067068B"/>
    <w:rsid w:val="00670828"/>
    <w:rsid w:val="0067672B"/>
    <w:rsid w:val="00676914"/>
    <w:rsid w:val="00677225"/>
    <w:rsid w:val="00677C67"/>
    <w:rsid w:val="00680CBB"/>
    <w:rsid w:val="00681795"/>
    <w:rsid w:val="00682CF6"/>
    <w:rsid w:val="0068337E"/>
    <w:rsid w:val="00684D32"/>
    <w:rsid w:val="00687986"/>
    <w:rsid w:val="00687CB8"/>
    <w:rsid w:val="00687DB0"/>
    <w:rsid w:val="006908B7"/>
    <w:rsid w:val="0069098B"/>
    <w:rsid w:val="00691A36"/>
    <w:rsid w:val="00691EC7"/>
    <w:rsid w:val="0069362D"/>
    <w:rsid w:val="0069549C"/>
    <w:rsid w:val="006966DC"/>
    <w:rsid w:val="00696A1A"/>
    <w:rsid w:val="00696C7F"/>
    <w:rsid w:val="006A12D1"/>
    <w:rsid w:val="006A5C81"/>
    <w:rsid w:val="006A5DE3"/>
    <w:rsid w:val="006A6801"/>
    <w:rsid w:val="006A7533"/>
    <w:rsid w:val="006B0528"/>
    <w:rsid w:val="006B0E70"/>
    <w:rsid w:val="006B1EB6"/>
    <w:rsid w:val="006B6039"/>
    <w:rsid w:val="006B6CAF"/>
    <w:rsid w:val="006B6F82"/>
    <w:rsid w:val="006B70B3"/>
    <w:rsid w:val="006B724D"/>
    <w:rsid w:val="006B7362"/>
    <w:rsid w:val="006C188D"/>
    <w:rsid w:val="006C1A06"/>
    <w:rsid w:val="006C21B9"/>
    <w:rsid w:val="006C38C5"/>
    <w:rsid w:val="006C4F0F"/>
    <w:rsid w:val="006C505E"/>
    <w:rsid w:val="006C58C9"/>
    <w:rsid w:val="006C63DE"/>
    <w:rsid w:val="006D04C5"/>
    <w:rsid w:val="006D1CA6"/>
    <w:rsid w:val="006D27F2"/>
    <w:rsid w:val="006D3786"/>
    <w:rsid w:val="006D3BD9"/>
    <w:rsid w:val="006D4D33"/>
    <w:rsid w:val="006D524F"/>
    <w:rsid w:val="006D582D"/>
    <w:rsid w:val="006D6650"/>
    <w:rsid w:val="006E07C0"/>
    <w:rsid w:val="006E56E6"/>
    <w:rsid w:val="006F2BCC"/>
    <w:rsid w:val="006F30FD"/>
    <w:rsid w:val="006F329F"/>
    <w:rsid w:val="006F381E"/>
    <w:rsid w:val="006F4D75"/>
    <w:rsid w:val="006F4FC2"/>
    <w:rsid w:val="006F6609"/>
    <w:rsid w:val="006F75F2"/>
    <w:rsid w:val="00701343"/>
    <w:rsid w:val="007049FE"/>
    <w:rsid w:val="007058F2"/>
    <w:rsid w:val="00705901"/>
    <w:rsid w:val="00706296"/>
    <w:rsid w:val="00711EB5"/>
    <w:rsid w:val="007124BE"/>
    <w:rsid w:val="00712585"/>
    <w:rsid w:val="0071404C"/>
    <w:rsid w:val="00714570"/>
    <w:rsid w:val="00714F78"/>
    <w:rsid w:val="00714FA0"/>
    <w:rsid w:val="0071577A"/>
    <w:rsid w:val="00716B99"/>
    <w:rsid w:val="0071778A"/>
    <w:rsid w:val="007212A1"/>
    <w:rsid w:val="00721991"/>
    <w:rsid w:val="00721CCD"/>
    <w:rsid w:val="00722DA1"/>
    <w:rsid w:val="00724877"/>
    <w:rsid w:val="00724970"/>
    <w:rsid w:val="007249AA"/>
    <w:rsid w:val="00731A9C"/>
    <w:rsid w:val="00732474"/>
    <w:rsid w:val="00732725"/>
    <w:rsid w:val="00734746"/>
    <w:rsid w:val="00734D4E"/>
    <w:rsid w:val="007364B8"/>
    <w:rsid w:val="00740975"/>
    <w:rsid w:val="00743930"/>
    <w:rsid w:val="00744591"/>
    <w:rsid w:val="0074739F"/>
    <w:rsid w:val="00747410"/>
    <w:rsid w:val="0075071D"/>
    <w:rsid w:val="00750E13"/>
    <w:rsid w:val="00752BA4"/>
    <w:rsid w:val="00753514"/>
    <w:rsid w:val="007543B5"/>
    <w:rsid w:val="007552BD"/>
    <w:rsid w:val="00760107"/>
    <w:rsid w:val="00761E5E"/>
    <w:rsid w:val="00772F6A"/>
    <w:rsid w:val="0077330C"/>
    <w:rsid w:val="00773BEF"/>
    <w:rsid w:val="00775D69"/>
    <w:rsid w:val="0077772C"/>
    <w:rsid w:val="007779F0"/>
    <w:rsid w:val="00784013"/>
    <w:rsid w:val="007842F9"/>
    <w:rsid w:val="0078446A"/>
    <w:rsid w:val="007849E7"/>
    <w:rsid w:val="00784E1A"/>
    <w:rsid w:val="00784EFE"/>
    <w:rsid w:val="00785360"/>
    <w:rsid w:val="00785CB3"/>
    <w:rsid w:val="00785CC1"/>
    <w:rsid w:val="00785DD0"/>
    <w:rsid w:val="007874B5"/>
    <w:rsid w:val="00787B31"/>
    <w:rsid w:val="007904CD"/>
    <w:rsid w:val="0079139D"/>
    <w:rsid w:val="00791BD0"/>
    <w:rsid w:val="00793179"/>
    <w:rsid w:val="0079349C"/>
    <w:rsid w:val="00794C15"/>
    <w:rsid w:val="007A2D11"/>
    <w:rsid w:val="007A3EA3"/>
    <w:rsid w:val="007A4071"/>
    <w:rsid w:val="007A4A39"/>
    <w:rsid w:val="007A5539"/>
    <w:rsid w:val="007A5F4B"/>
    <w:rsid w:val="007A5FC7"/>
    <w:rsid w:val="007A6AEF"/>
    <w:rsid w:val="007A784E"/>
    <w:rsid w:val="007A7E5C"/>
    <w:rsid w:val="007B148E"/>
    <w:rsid w:val="007B1AF8"/>
    <w:rsid w:val="007B2DA5"/>
    <w:rsid w:val="007B3498"/>
    <w:rsid w:val="007B5C2F"/>
    <w:rsid w:val="007B5D66"/>
    <w:rsid w:val="007B7439"/>
    <w:rsid w:val="007B7E6F"/>
    <w:rsid w:val="007C0C02"/>
    <w:rsid w:val="007C0D6B"/>
    <w:rsid w:val="007C1E02"/>
    <w:rsid w:val="007C4DEB"/>
    <w:rsid w:val="007C56C0"/>
    <w:rsid w:val="007C611C"/>
    <w:rsid w:val="007D25FF"/>
    <w:rsid w:val="007D3BFD"/>
    <w:rsid w:val="007D3CBA"/>
    <w:rsid w:val="007D3F2D"/>
    <w:rsid w:val="007D5642"/>
    <w:rsid w:val="007D608A"/>
    <w:rsid w:val="007D60AF"/>
    <w:rsid w:val="007D6788"/>
    <w:rsid w:val="007E00D9"/>
    <w:rsid w:val="007E0489"/>
    <w:rsid w:val="007E2222"/>
    <w:rsid w:val="007E422B"/>
    <w:rsid w:val="007E67C2"/>
    <w:rsid w:val="007F094F"/>
    <w:rsid w:val="007F1FA1"/>
    <w:rsid w:val="007F333E"/>
    <w:rsid w:val="007F3B01"/>
    <w:rsid w:val="007F5A84"/>
    <w:rsid w:val="007F5C79"/>
    <w:rsid w:val="008007CE"/>
    <w:rsid w:val="008008E0"/>
    <w:rsid w:val="00803525"/>
    <w:rsid w:val="00804172"/>
    <w:rsid w:val="008059F2"/>
    <w:rsid w:val="008060A6"/>
    <w:rsid w:val="008067F1"/>
    <w:rsid w:val="00806951"/>
    <w:rsid w:val="00807624"/>
    <w:rsid w:val="00810950"/>
    <w:rsid w:val="00810EF2"/>
    <w:rsid w:val="00812E0B"/>
    <w:rsid w:val="00813C9F"/>
    <w:rsid w:val="008144D6"/>
    <w:rsid w:val="008150F6"/>
    <w:rsid w:val="00817C70"/>
    <w:rsid w:val="0082025B"/>
    <w:rsid w:val="00821736"/>
    <w:rsid w:val="00821ADA"/>
    <w:rsid w:val="008246A0"/>
    <w:rsid w:val="008269B2"/>
    <w:rsid w:val="0083029E"/>
    <w:rsid w:val="00830766"/>
    <w:rsid w:val="008311E0"/>
    <w:rsid w:val="00832887"/>
    <w:rsid w:val="008333D5"/>
    <w:rsid w:val="00834034"/>
    <w:rsid w:val="0083432A"/>
    <w:rsid w:val="0083537A"/>
    <w:rsid w:val="008422CC"/>
    <w:rsid w:val="0084236E"/>
    <w:rsid w:val="0084396E"/>
    <w:rsid w:val="0084747E"/>
    <w:rsid w:val="00847B14"/>
    <w:rsid w:val="00847C32"/>
    <w:rsid w:val="00847D91"/>
    <w:rsid w:val="00847F44"/>
    <w:rsid w:val="0085062F"/>
    <w:rsid w:val="00851024"/>
    <w:rsid w:val="00852E9E"/>
    <w:rsid w:val="0085582F"/>
    <w:rsid w:val="00856521"/>
    <w:rsid w:val="00860CB7"/>
    <w:rsid w:val="00862256"/>
    <w:rsid w:val="008628F6"/>
    <w:rsid w:val="00862D2B"/>
    <w:rsid w:val="00863895"/>
    <w:rsid w:val="00863FA3"/>
    <w:rsid w:val="008644F2"/>
    <w:rsid w:val="00866592"/>
    <w:rsid w:val="00867619"/>
    <w:rsid w:val="008678E8"/>
    <w:rsid w:val="00867C30"/>
    <w:rsid w:val="00870FA2"/>
    <w:rsid w:val="008711FF"/>
    <w:rsid w:val="00871A44"/>
    <w:rsid w:val="008742E8"/>
    <w:rsid w:val="008749EE"/>
    <w:rsid w:val="008753E9"/>
    <w:rsid w:val="00876CDC"/>
    <w:rsid w:val="00881AC9"/>
    <w:rsid w:val="008837AF"/>
    <w:rsid w:val="008852B3"/>
    <w:rsid w:val="00885322"/>
    <w:rsid w:val="008857F3"/>
    <w:rsid w:val="00886E1E"/>
    <w:rsid w:val="00890837"/>
    <w:rsid w:val="008934B7"/>
    <w:rsid w:val="00893E33"/>
    <w:rsid w:val="008966FE"/>
    <w:rsid w:val="008974B6"/>
    <w:rsid w:val="008A179D"/>
    <w:rsid w:val="008A17E0"/>
    <w:rsid w:val="008A4BD7"/>
    <w:rsid w:val="008A5340"/>
    <w:rsid w:val="008B286F"/>
    <w:rsid w:val="008B3850"/>
    <w:rsid w:val="008B61FE"/>
    <w:rsid w:val="008C25DF"/>
    <w:rsid w:val="008C3216"/>
    <w:rsid w:val="008C35FD"/>
    <w:rsid w:val="008C43B0"/>
    <w:rsid w:val="008C4F49"/>
    <w:rsid w:val="008C5237"/>
    <w:rsid w:val="008C7A54"/>
    <w:rsid w:val="008D0689"/>
    <w:rsid w:val="008D121D"/>
    <w:rsid w:val="008D1C74"/>
    <w:rsid w:val="008D4678"/>
    <w:rsid w:val="008D4B34"/>
    <w:rsid w:val="008D54BF"/>
    <w:rsid w:val="008D6631"/>
    <w:rsid w:val="008D7686"/>
    <w:rsid w:val="008D7F48"/>
    <w:rsid w:val="008E0B86"/>
    <w:rsid w:val="008E1457"/>
    <w:rsid w:val="008E1F99"/>
    <w:rsid w:val="008E33A0"/>
    <w:rsid w:val="008E432A"/>
    <w:rsid w:val="008F1655"/>
    <w:rsid w:val="008F19B1"/>
    <w:rsid w:val="008F21B0"/>
    <w:rsid w:val="008F267E"/>
    <w:rsid w:val="008F2879"/>
    <w:rsid w:val="008F36C0"/>
    <w:rsid w:val="008F3A8A"/>
    <w:rsid w:val="008F4267"/>
    <w:rsid w:val="008F4B70"/>
    <w:rsid w:val="008F55A1"/>
    <w:rsid w:val="008F6F6B"/>
    <w:rsid w:val="008F7541"/>
    <w:rsid w:val="008F7FE9"/>
    <w:rsid w:val="00900F9F"/>
    <w:rsid w:val="00901120"/>
    <w:rsid w:val="00903E80"/>
    <w:rsid w:val="00904FB9"/>
    <w:rsid w:val="00905452"/>
    <w:rsid w:val="00913405"/>
    <w:rsid w:val="00914647"/>
    <w:rsid w:val="0091538E"/>
    <w:rsid w:val="00915D4B"/>
    <w:rsid w:val="00915D92"/>
    <w:rsid w:val="00917776"/>
    <w:rsid w:val="009218E3"/>
    <w:rsid w:val="00923ACA"/>
    <w:rsid w:val="00923E50"/>
    <w:rsid w:val="00923EF1"/>
    <w:rsid w:val="0092607C"/>
    <w:rsid w:val="00926863"/>
    <w:rsid w:val="00926BAD"/>
    <w:rsid w:val="0093064F"/>
    <w:rsid w:val="00930FE5"/>
    <w:rsid w:val="009319F4"/>
    <w:rsid w:val="00931C7F"/>
    <w:rsid w:val="00932777"/>
    <w:rsid w:val="00934204"/>
    <w:rsid w:val="00934527"/>
    <w:rsid w:val="00935DB2"/>
    <w:rsid w:val="0093634F"/>
    <w:rsid w:val="009401EF"/>
    <w:rsid w:val="009404D7"/>
    <w:rsid w:val="009428F2"/>
    <w:rsid w:val="00943E59"/>
    <w:rsid w:val="00945935"/>
    <w:rsid w:val="00950624"/>
    <w:rsid w:val="009508E6"/>
    <w:rsid w:val="00952528"/>
    <w:rsid w:val="0095394A"/>
    <w:rsid w:val="00954F10"/>
    <w:rsid w:val="0095618C"/>
    <w:rsid w:val="00956FBB"/>
    <w:rsid w:val="0095796F"/>
    <w:rsid w:val="00957E18"/>
    <w:rsid w:val="00961DB6"/>
    <w:rsid w:val="00963144"/>
    <w:rsid w:val="00964CA2"/>
    <w:rsid w:val="00965CCA"/>
    <w:rsid w:val="00967333"/>
    <w:rsid w:val="00967D28"/>
    <w:rsid w:val="00970463"/>
    <w:rsid w:val="00970FE0"/>
    <w:rsid w:val="0097134E"/>
    <w:rsid w:val="00975631"/>
    <w:rsid w:val="00976D1E"/>
    <w:rsid w:val="00977A6D"/>
    <w:rsid w:val="009803B4"/>
    <w:rsid w:val="00980D58"/>
    <w:rsid w:val="0098131D"/>
    <w:rsid w:val="00983752"/>
    <w:rsid w:val="00983E81"/>
    <w:rsid w:val="00986BBA"/>
    <w:rsid w:val="00987336"/>
    <w:rsid w:val="00987B17"/>
    <w:rsid w:val="00990B93"/>
    <w:rsid w:val="00994AE0"/>
    <w:rsid w:val="009A0B47"/>
    <w:rsid w:val="009A2CAF"/>
    <w:rsid w:val="009A2F08"/>
    <w:rsid w:val="009A3539"/>
    <w:rsid w:val="009A4A2C"/>
    <w:rsid w:val="009A5204"/>
    <w:rsid w:val="009A53C3"/>
    <w:rsid w:val="009A625B"/>
    <w:rsid w:val="009A6261"/>
    <w:rsid w:val="009A6C03"/>
    <w:rsid w:val="009A6F2A"/>
    <w:rsid w:val="009A7F3B"/>
    <w:rsid w:val="009B07CC"/>
    <w:rsid w:val="009B0FA1"/>
    <w:rsid w:val="009B1DD7"/>
    <w:rsid w:val="009B2B08"/>
    <w:rsid w:val="009B2D77"/>
    <w:rsid w:val="009B4EB8"/>
    <w:rsid w:val="009B5BE3"/>
    <w:rsid w:val="009B628E"/>
    <w:rsid w:val="009B78F7"/>
    <w:rsid w:val="009C05A0"/>
    <w:rsid w:val="009C16AD"/>
    <w:rsid w:val="009C1D97"/>
    <w:rsid w:val="009C3626"/>
    <w:rsid w:val="009C3915"/>
    <w:rsid w:val="009C5EFA"/>
    <w:rsid w:val="009C639C"/>
    <w:rsid w:val="009C7BDA"/>
    <w:rsid w:val="009D1966"/>
    <w:rsid w:val="009D1A89"/>
    <w:rsid w:val="009D2556"/>
    <w:rsid w:val="009D2927"/>
    <w:rsid w:val="009D34B4"/>
    <w:rsid w:val="009D5605"/>
    <w:rsid w:val="009D668D"/>
    <w:rsid w:val="009D70AC"/>
    <w:rsid w:val="009D77FB"/>
    <w:rsid w:val="009E032A"/>
    <w:rsid w:val="009E0714"/>
    <w:rsid w:val="009E2D9F"/>
    <w:rsid w:val="009E39FA"/>
    <w:rsid w:val="009E4DD7"/>
    <w:rsid w:val="009E6068"/>
    <w:rsid w:val="009E7DD5"/>
    <w:rsid w:val="009F1755"/>
    <w:rsid w:val="009F228B"/>
    <w:rsid w:val="009F4E7A"/>
    <w:rsid w:val="009F5E0C"/>
    <w:rsid w:val="00A017D6"/>
    <w:rsid w:val="00A02E8F"/>
    <w:rsid w:val="00A036DC"/>
    <w:rsid w:val="00A03DD8"/>
    <w:rsid w:val="00A10AE1"/>
    <w:rsid w:val="00A12E5F"/>
    <w:rsid w:val="00A12EF2"/>
    <w:rsid w:val="00A1310E"/>
    <w:rsid w:val="00A1373F"/>
    <w:rsid w:val="00A14A32"/>
    <w:rsid w:val="00A152B6"/>
    <w:rsid w:val="00A17377"/>
    <w:rsid w:val="00A176F1"/>
    <w:rsid w:val="00A20483"/>
    <w:rsid w:val="00A231B5"/>
    <w:rsid w:val="00A24DBA"/>
    <w:rsid w:val="00A2751B"/>
    <w:rsid w:val="00A27AAC"/>
    <w:rsid w:val="00A33901"/>
    <w:rsid w:val="00A35B2B"/>
    <w:rsid w:val="00A35D1E"/>
    <w:rsid w:val="00A369C2"/>
    <w:rsid w:val="00A41692"/>
    <w:rsid w:val="00A44DF2"/>
    <w:rsid w:val="00A45A0F"/>
    <w:rsid w:val="00A461DC"/>
    <w:rsid w:val="00A47A56"/>
    <w:rsid w:val="00A51BB5"/>
    <w:rsid w:val="00A528FC"/>
    <w:rsid w:val="00A52E1D"/>
    <w:rsid w:val="00A53B64"/>
    <w:rsid w:val="00A5445B"/>
    <w:rsid w:val="00A55506"/>
    <w:rsid w:val="00A55FC8"/>
    <w:rsid w:val="00A57E13"/>
    <w:rsid w:val="00A57EFB"/>
    <w:rsid w:val="00A604E8"/>
    <w:rsid w:val="00A60B98"/>
    <w:rsid w:val="00A61465"/>
    <w:rsid w:val="00A6276D"/>
    <w:rsid w:val="00A629C8"/>
    <w:rsid w:val="00A64F2E"/>
    <w:rsid w:val="00A6513C"/>
    <w:rsid w:val="00A653B7"/>
    <w:rsid w:val="00A70084"/>
    <w:rsid w:val="00A712D2"/>
    <w:rsid w:val="00A716E6"/>
    <w:rsid w:val="00A71F67"/>
    <w:rsid w:val="00A73405"/>
    <w:rsid w:val="00A73735"/>
    <w:rsid w:val="00A73F25"/>
    <w:rsid w:val="00A74B1E"/>
    <w:rsid w:val="00A755E7"/>
    <w:rsid w:val="00A76EB2"/>
    <w:rsid w:val="00A841CB"/>
    <w:rsid w:val="00A843D6"/>
    <w:rsid w:val="00A84C71"/>
    <w:rsid w:val="00A86673"/>
    <w:rsid w:val="00A8679D"/>
    <w:rsid w:val="00A87009"/>
    <w:rsid w:val="00A87135"/>
    <w:rsid w:val="00A90776"/>
    <w:rsid w:val="00A9179E"/>
    <w:rsid w:val="00A91C11"/>
    <w:rsid w:val="00A92DEC"/>
    <w:rsid w:val="00A92EE0"/>
    <w:rsid w:val="00A93C0F"/>
    <w:rsid w:val="00A95071"/>
    <w:rsid w:val="00A95B55"/>
    <w:rsid w:val="00A95D40"/>
    <w:rsid w:val="00AA04FC"/>
    <w:rsid w:val="00AA0B85"/>
    <w:rsid w:val="00AA12FC"/>
    <w:rsid w:val="00AA13D1"/>
    <w:rsid w:val="00AA17F6"/>
    <w:rsid w:val="00AA1B2A"/>
    <w:rsid w:val="00AA3E71"/>
    <w:rsid w:val="00AA4341"/>
    <w:rsid w:val="00AA4C99"/>
    <w:rsid w:val="00AA5618"/>
    <w:rsid w:val="00AA6DBB"/>
    <w:rsid w:val="00AA71F5"/>
    <w:rsid w:val="00AA7AE0"/>
    <w:rsid w:val="00AB07A3"/>
    <w:rsid w:val="00AB20CE"/>
    <w:rsid w:val="00AB6E33"/>
    <w:rsid w:val="00AC062B"/>
    <w:rsid w:val="00AC0779"/>
    <w:rsid w:val="00AC2F8D"/>
    <w:rsid w:val="00AC45FF"/>
    <w:rsid w:val="00AC5A3C"/>
    <w:rsid w:val="00AC5FE6"/>
    <w:rsid w:val="00AC60E6"/>
    <w:rsid w:val="00AC73A9"/>
    <w:rsid w:val="00AC79EA"/>
    <w:rsid w:val="00AD058F"/>
    <w:rsid w:val="00AD0F3D"/>
    <w:rsid w:val="00AD0F62"/>
    <w:rsid w:val="00AD1C1D"/>
    <w:rsid w:val="00AD375B"/>
    <w:rsid w:val="00AD3BC5"/>
    <w:rsid w:val="00AD5381"/>
    <w:rsid w:val="00AD7DA4"/>
    <w:rsid w:val="00AD7E29"/>
    <w:rsid w:val="00AE1394"/>
    <w:rsid w:val="00AE13D2"/>
    <w:rsid w:val="00AE15CD"/>
    <w:rsid w:val="00AE1AE4"/>
    <w:rsid w:val="00AE4785"/>
    <w:rsid w:val="00AE529F"/>
    <w:rsid w:val="00AF287B"/>
    <w:rsid w:val="00AF5BBD"/>
    <w:rsid w:val="00AF6B84"/>
    <w:rsid w:val="00AF6DEB"/>
    <w:rsid w:val="00AF79E3"/>
    <w:rsid w:val="00B00D56"/>
    <w:rsid w:val="00B018D4"/>
    <w:rsid w:val="00B01E7E"/>
    <w:rsid w:val="00B03302"/>
    <w:rsid w:val="00B04C99"/>
    <w:rsid w:val="00B06705"/>
    <w:rsid w:val="00B06889"/>
    <w:rsid w:val="00B1076E"/>
    <w:rsid w:val="00B11517"/>
    <w:rsid w:val="00B12A10"/>
    <w:rsid w:val="00B142CA"/>
    <w:rsid w:val="00B14EDA"/>
    <w:rsid w:val="00B1506E"/>
    <w:rsid w:val="00B16126"/>
    <w:rsid w:val="00B1747E"/>
    <w:rsid w:val="00B2014C"/>
    <w:rsid w:val="00B22074"/>
    <w:rsid w:val="00B241B4"/>
    <w:rsid w:val="00B24BE1"/>
    <w:rsid w:val="00B26154"/>
    <w:rsid w:val="00B27C6B"/>
    <w:rsid w:val="00B32346"/>
    <w:rsid w:val="00B33DB3"/>
    <w:rsid w:val="00B33DFC"/>
    <w:rsid w:val="00B36F94"/>
    <w:rsid w:val="00B41DD1"/>
    <w:rsid w:val="00B44702"/>
    <w:rsid w:val="00B45435"/>
    <w:rsid w:val="00B4587F"/>
    <w:rsid w:val="00B46796"/>
    <w:rsid w:val="00B50280"/>
    <w:rsid w:val="00B50C0F"/>
    <w:rsid w:val="00B51822"/>
    <w:rsid w:val="00B51851"/>
    <w:rsid w:val="00B52B92"/>
    <w:rsid w:val="00B53498"/>
    <w:rsid w:val="00B5634C"/>
    <w:rsid w:val="00B56371"/>
    <w:rsid w:val="00B576BD"/>
    <w:rsid w:val="00B5781F"/>
    <w:rsid w:val="00B6193C"/>
    <w:rsid w:val="00B65403"/>
    <w:rsid w:val="00B65CAF"/>
    <w:rsid w:val="00B66D8B"/>
    <w:rsid w:val="00B675BC"/>
    <w:rsid w:val="00B70DBD"/>
    <w:rsid w:val="00B751A6"/>
    <w:rsid w:val="00B764C5"/>
    <w:rsid w:val="00B76532"/>
    <w:rsid w:val="00B76A1B"/>
    <w:rsid w:val="00B7730F"/>
    <w:rsid w:val="00B77CAE"/>
    <w:rsid w:val="00B81BC5"/>
    <w:rsid w:val="00B85C02"/>
    <w:rsid w:val="00B86222"/>
    <w:rsid w:val="00B87F83"/>
    <w:rsid w:val="00B90247"/>
    <w:rsid w:val="00B913E0"/>
    <w:rsid w:val="00B919BC"/>
    <w:rsid w:val="00B94D7C"/>
    <w:rsid w:val="00B95D56"/>
    <w:rsid w:val="00B96D08"/>
    <w:rsid w:val="00B97587"/>
    <w:rsid w:val="00B97C65"/>
    <w:rsid w:val="00BA03FD"/>
    <w:rsid w:val="00BA15E5"/>
    <w:rsid w:val="00BA377E"/>
    <w:rsid w:val="00BA59CA"/>
    <w:rsid w:val="00BA715A"/>
    <w:rsid w:val="00BA736F"/>
    <w:rsid w:val="00BA74DE"/>
    <w:rsid w:val="00BB03B8"/>
    <w:rsid w:val="00BB5390"/>
    <w:rsid w:val="00BC1264"/>
    <w:rsid w:val="00BC1D61"/>
    <w:rsid w:val="00BC2EDA"/>
    <w:rsid w:val="00BC46A2"/>
    <w:rsid w:val="00BC5BEF"/>
    <w:rsid w:val="00BC5FF3"/>
    <w:rsid w:val="00BC6E43"/>
    <w:rsid w:val="00BD12C9"/>
    <w:rsid w:val="00BD13FE"/>
    <w:rsid w:val="00BD1A36"/>
    <w:rsid w:val="00BD1E7C"/>
    <w:rsid w:val="00BD2DD1"/>
    <w:rsid w:val="00BD31EA"/>
    <w:rsid w:val="00BD6843"/>
    <w:rsid w:val="00BD693B"/>
    <w:rsid w:val="00BD70A5"/>
    <w:rsid w:val="00BE08FF"/>
    <w:rsid w:val="00BE2013"/>
    <w:rsid w:val="00BE4B25"/>
    <w:rsid w:val="00BE5294"/>
    <w:rsid w:val="00BE68EE"/>
    <w:rsid w:val="00BF014C"/>
    <w:rsid w:val="00BF4889"/>
    <w:rsid w:val="00BF4D6C"/>
    <w:rsid w:val="00BF516A"/>
    <w:rsid w:val="00BF5F37"/>
    <w:rsid w:val="00BF6004"/>
    <w:rsid w:val="00BF7B6B"/>
    <w:rsid w:val="00C000D3"/>
    <w:rsid w:val="00C00427"/>
    <w:rsid w:val="00C014FB"/>
    <w:rsid w:val="00C04E91"/>
    <w:rsid w:val="00C0511E"/>
    <w:rsid w:val="00C07D31"/>
    <w:rsid w:val="00C11B10"/>
    <w:rsid w:val="00C13371"/>
    <w:rsid w:val="00C13419"/>
    <w:rsid w:val="00C136CF"/>
    <w:rsid w:val="00C141FD"/>
    <w:rsid w:val="00C14271"/>
    <w:rsid w:val="00C15266"/>
    <w:rsid w:val="00C16DA4"/>
    <w:rsid w:val="00C17490"/>
    <w:rsid w:val="00C176DE"/>
    <w:rsid w:val="00C17D76"/>
    <w:rsid w:val="00C210E1"/>
    <w:rsid w:val="00C25DF0"/>
    <w:rsid w:val="00C2669F"/>
    <w:rsid w:val="00C26EE1"/>
    <w:rsid w:val="00C31137"/>
    <w:rsid w:val="00C3291B"/>
    <w:rsid w:val="00C3305B"/>
    <w:rsid w:val="00C4358B"/>
    <w:rsid w:val="00C448FF"/>
    <w:rsid w:val="00C4510B"/>
    <w:rsid w:val="00C45D94"/>
    <w:rsid w:val="00C52903"/>
    <w:rsid w:val="00C57395"/>
    <w:rsid w:val="00C615AE"/>
    <w:rsid w:val="00C6214E"/>
    <w:rsid w:val="00C63037"/>
    <w:rsid w:val="00C647CD"/>
    <w:rsid w:val="00C653D4"/>
    <w:rsid w:val="00C669B6"/>
    <w:rsid w:val="00C70662"/>
    <w:rsid w:val="00C70AE7"/>
    <w:rsid w:val="00C7107B"/>
    <w:rsid w:val="00C711E5"/>
    <w:rsid w:val="00C717C2"/>
    <w:rsid w:val="00C72F5B"/>
    <w:rsid w:val="00C72F7F"/>
    <w:rsid w:val="00C74F7D"/>
    <w:rsid w:val="00C8021D"/>
    <w:rsid w:val="00C82B4E"/>
    <w:rsid w:val="00C8339B"/>
    <w:rsid w:val="00C83981"/>
    <w:rsid w:val="00C84654"/>
    <w:rsid w:val="00C859A1"/>
    <w:rsid w:val="00C869FA"/>
    <w:rsid w:val="00C87254"/>
    <w:rsid w:val="00C87FAB"/>
    <w:rsid w:val="00C900A4"/>
    <w:rsid w:val="00C91431"/>
    <w:rsid w:val="00C91BFE"/>
    <w:rsid w:val="00C95A83"/>
    <w:rsid w:val="00C95BE6"/>
    <w:rsid w:val="00C96338"/>
    <w:rsid w:val="00CA16DB"/>
    <w:rsid w:val="00CA20EE"/>
    <w:rsid w:val="00CA2C4F"/>
    <w:rsid w:val="00CA3036"/>
    <w:rsid w:val="00CA3CB2"/>
    <w:rsid w:val="00CA5B42"/>
    <w:rsid w:val="00CA6B2C"/>
    <w:rsid w:val="00CA6C79"/>
    <w:rsid w:val="00CB0906"/>
    <w:rsid w:val="00CB1B31"/>
    <w:rsid w:val="00CB1F27"/>
    <w:rsid w:val="00CB25D9"/>
    <w:rsid w:val="00CB2B85"/>
    <w:rsid w:val="00CB3980"/>
    <w:rsid w:val="00CB5CB0"/>
    <w:rsid w:val="00CB66A7"/>
    <w:rsid w:val="00CC0E9C"/>
    <w:rsid w:val="00CC1CFD"/>
    <w:rsid w:val="00CC3078"/>
    <w:rsid w:val="00CC3AC2"/>
    <w:rsid w:val="00CC633B"/>
    <w:rsid w:val="00CD169A"/>
    <w:rsid w:val="00CD2D77"/>
    <w:rsid w:val="00CD4223"/>
    <w:rsid w:val="00CD599C"/>
    <w:rsid w:val="00CD61A9"/>
    <w:rsid w:val="00CD729D"/>
    <w:rsid w:val="00CE03E6"/>
    <w:rsid w:val="00CE2300"/>
    <w:rsid w:val="00CE2CAD"/>
    <w:rsid w:val="00CE2E47"/>
    <w:rsid w:val="00CE32E5"/>
    <w:rsid w:val="00CE350B"/>
    <w:rsid w:val="00CE37A0"/>
    <w:rsid w:val="00CE48B5"/>
    <w:rsid w:val="00CF15A1"/>
    <w:rsid w:val="00CF182D"/>
    <w:rsid w:val="00CF773D"/>
    <w:rsid w:val="00CF7A0C"/>
    <w:rsid w:val="00D0256D"/>
    <w:rsid w:val="00D0378E"/>
    <w:rsid w:val="00D04DF0"/>
    <w:rsid w:val="00D055BC"/>
    <w:rsid w:val="00D0573A"/>
    <w:rsid w:val="00D05C54"/>
    <w:rsid w:val="00D06A61"/>
    <w:rsid w:val="00D06FDB"/>
    <w:rsid w:val="00D07E20"/>
    <w:rsid w:val="00D10D59"/>
    <w:rsid w:val="00D116D7"/>
    <w:rsid w:val="00D12B23"/>
    <w:rsid w:val="00D136F7"/>
    <w:rsid w:val="00D13A0E"/>
    <w:rsid w:val="00D146ED"/>
    <w:rsid w:val="00D15F43"/>
    <w:rsid w:val="00D20168"/>
    <w:rsid w:val="00D20854"/>
    <w:rsid w:val="00D21110"/>
    <w:rsid w:val="00D22F13"/>
    <w:rsid w:val="00D234C5"/>
    <w:rsid w:val="00D24B6A"/>
    <w:rsid w:val="00D26ABC"/>
    <w:rsid w:val="00D26E0F"/>
    <w:rsid w:val="00D2772C"/>
    <w:rsid w:val="00D300E4"/>
    <w:rsid w:val="00D31EA8"/>
    <w:rsid w:val="00D35B60"/>
    <w:rsid w:val="00D362E9"/>
    <w:rsid w:val="00D363EF"/>
    <w:rsid w:val="00D367DA"/>
    <w:rsid w:val="00D41355"/>
    <w:rsid w:val="00D425F8"/>
    <w:rsid w:val="00D44C18"/>
    <w:rsid w:val="00D45344"/>
    <w:rsid w:val="00D46508"/>
    <w:rsid w:val="00D46706"/>
    <w:rsid w:val="00D4694B"/>
    <w:rsid w:val="00D47E56"/>
    <w:rsid w:val="00D5055C"/>
    <w:rsid w:val="00D51FAA"/>
    <w:rsid w:val="00D523A0"/>
    <w:rsid w:val="00D52715"/>
    <w:rsid w:val="00D52EEC"/>
    <w:rsid w:val="00D52F63"/>
    <w:rsid w:val="00D53C4F"/>
    <w:rsid w:val="00D54AE8"/>
    <w:rsid w:val="00D54B2D"/>
    <w:rsid w:val="00D5539B"/>
    <w:rsid w:val="00D56430"/>
    <w:rsid w:val="00D56D20"/>
    <w:rsid w:val="00D57100"/>
    <w:rsid w:val="00D62138"/>
    <w:rsid w:val="00D65949"/>
    <w:rsid w:val="00D659BE"/>
    <w:rsid w:val="00D65B1A"/>
    <w:rsid w:val="00D66590"/>
    <w:rsid w:val="00D665F3"/>
    <w:rsid w:val="00D6748F"/>
    <w:rsid w:val="00D67926"/>
    <w:rsid w:val="00D71886"/>
    <w:rsid w:val="00D72F55"/>
    <w:rsid w:val="00D736EF"/>
    <w:rsid w:val="00D76CF5"/>
    <w:rsid w:val="00D76F48"/>
    <w:rsid w:val="00D776BB"/>
    <w:rsid w:val="00D846E9"/>
    <w:rsid w:val="00D84F7A"/>
    <w:rsid w:val="00D86C4D"/>
    <w:rsid w:val="00D90676"/>
    <w:rsid w:val="00D92C82"/>
    <w:rsid w:val="00D92F29"/>
    <w:rsid w:val="00D94A7C"/>
    <w:rsid w:val="00D95D61"/>
    <w:rsid w:val="00D96014"/>
    <w:rsid w:val="00D9631E"/>
    <w:rsid w:val="00D97317"/>
    <w:rsid w:val="00DA0116"/>
    <w:rsid w:val="00DA1E70"/>
    <w:rsid w:val="00DA232B"/>
    <w:rsid w:val="00DA2D3B"/>
    <w:rsid w:val="00DA2E1F"/>
    <w:rsid w:val="00DB0A3A"/>
    <w:rsid w:val="00DB2FE2"/>
    <w:rsid w:val="00DB44FC"/>
    <w:rsid w:val="00DB4AFB"/>
    <w:rsid w:val="00DB51F5"/>
    <w:rsid w:val="00DB7C33"/>
    <w:rsid w:val="00DC066C"/>
    <w:rsid w:val="00DC0957"/>
    <w:rsid w:val="00DC0C33"/>
    <w:rsid w:val="00DC2A5C"/>
    <w:rsid w:val="00DC2AFD"/>
    <w:rsid w:val="00DC3E86"/>
    <w:rsid w:val="00DC5A0D"/>
    <w:rsid w:val="00DC5D4D"/>
    <w:rsid w:val="00DC77AC"/>
    <w:rsid w:val="00DC7F66"/>
    <w:rsid w:val="00DD009D"/>
    <w:rsid w:val="00DD042C"/>
    <w:rsid w:val="00DD0491"/>
    <w:rsid w:val="00DD0C87"/>
    <w:rsid w:val="00DD3142"/>
    <w:rsid w:val="00DD729F"/>
    <w:rsid w:val="00DE0779"/>
    <w:rsid w:val="00DE2135"/>
    <w:rsid w:val="00DE3302"/>
    <w:rsid w:val="00DE3335"/>
    <w:rsid w:val="00DE54A8"/>
    <w:rsid w:val="00DE58E0"/>
    <w:rsid w:val="00DE67D1"/>
    <w:rsid w:val="00DE6E14"/>
    <w:rsid w:val="00DF2BDE"/>
    <w:rsid w:val="00DF3460"/>
    <w:rsid w:val="00DF3CE8"/>
    <w:rsid w:val="00DF56C2"/>
    <w:rsid w:val="00DF7760"/>
    <w:rsid w:val="00E00893"/>
    <w:rsid w:val="00E02CB2"/>
    <w:rsid w:val="00E031B8"/>
    <w:rsid w:val="00E057D5"/>
    <w:rsid w:val="00E064D2"/>
    <w:rsid w:val="00E069E1"/>
    <w:rsid w:val="00E07697"/>
    <w:rsid w:val="00E10F51"/>
    <w:rsid w:val="00E13120"/>
    <w:rsid w:val="00E13C24"/>
    <w:rsid w:val="00E1435A"/>
    <w:rsid w:val="00E1697A"/>
    <w:rsid w:val="00E17570"/>
    <w:rsid w:val="00E1764D"/>
    <w:rsid w:val="00E17696"/>
    <w:rsid w:val="00E20E10"/>
    <w:rsid w:val="00E2146B"/>
    <w:rsid w:val="00E21EEE"/>
    <w:rsid w:val="00E24305"/>
    <w:rsid w:val="00E25BDA"/>
    <w:rsid w:val="00E3082A"/>
    <w:rsid w:val="00E311E0"/>
    <w:rsid w:val="00E31478"/>
    <w:rsid w:val="00E349AB"/>
    <w:rsid w:val="00E3761A"/>
    <w:rsid w:val="00E40987"/>
    <w:rsid w:val="00E40C57"/>
    <w:rsid w:val="00E40E5E"/>
    <w:rsid w:val="00E42E1C"/>
    <w:rsid w:val="00E432D2"/>
    <w:rsid w:val="00E43EC3"/>
    <w:rsid w:val="00E441A4"/>
    <w:rsid w:val="00E44A57"/>
    <w:rsid w:val="00E4562A"/>
    <w:rsid w:val="00E4588E"/>
    <w:rsid w:val="00E4589D"/>
    <w:rsid w:val="00E47BD3"/>
    <w:rsid w:val="00E51E2D"/>
    <w:rsid w:val="00E52BBD"/>
    <w:rsid w:val="00E53A49"/>
    <w:rsid w:val="00E53B89"/>
    <w:rsid w:val="00E55163"/>
    <w:rsid w:val="00E56ED9"/>
    <w:rsid w:val="00E56F4B"/>
    <w:rsid w:val="00E61309"/>
    <w:rsid w:val="00E615AC"/>
    <w:rsid w:val="00E63055"/>
    <w:rsid w:val="00E63236"/>
    <w:rsid w:val="00E6493B"/>
    <w:rsid w:val="00E64D23"/>
    <w:rsid w:val="00E65F1F"/>
    <w:rsid w:val="00E708A4"/>
    <w:rsid w:val="00E724B4"/>
    <w:rsid w:val="00E7332C"/>
    <w:rsid w:val="00E75292"/>
    <w:rsid w:val="00E761BA"/>
    <w:rsid w:val="00E76AAE"/>
    <w:rsid w:val="00E77457"/>
    <w:rsid w:val="00E779FE"/>
    <w:rsid w:val="00E77E81"/>
    <w:rsid w:val="00E80EB6"/>
    <w:rsid w:val="00E8233F"/>
    <w:rsid w:val="00E844AD"/>
    <w:rsid w:val="00E84B7A"/>
    <w:rsid w:val="00E852E9"/>
    <w:rsid w:val="00E87F83"/>
    <w:rsid w:val="00E87F84"/>
    <w:rsid w:val="00E911F3"/>
    <w:rsid w:val="00E91529"/>
    <w:rsid w:val="00E95848"/>
    <w:rsid w:val="00E95D7E"/>
    <w:rsid w:val="00E96854"/>
    <w:rsid w:val="00E97C9C"/>
    <w:rsid w:val="00E97DCC"/>
    <w:rsid w:val="00EA037E"/>
    <w:rsid w:val="00EA3179"/>
    <w:rsid w:val="00EA4947"/>
    <w:rsid w:val="00EA552D"/>
    <w:rsid w:val="00EA6E8A"/>
    <w:rsid w:val="00EB2D48"/>
    <w:rsid w:val="00EB39E7"/>
    <w:rsid w:val="00EB3C01"/>
    <w:rsid w:val="00EB5F8A"/>
    <w:rsid w:val="00EB795F"/>
    <w:rsid w:val="00EC05F5"/>
    <w:rsid w:val="00EC188E"/>
    <w:rsid w:val="00EC58A5"/>
    <w:rsid w:val="00EC69F5"/>
    <w:rsid w:val="00EC7860"/>
    <w:rsid w:val="00ED0217"/>
    <w:rsid w:val="00ED02D1"/>
    <w:rsid w:val="00ED1099"/>
    <w:rsid w:val="00ED329C"/>
    <w:rsid w:val="00ED3A68"/>
    <w:rsid w:val="00ED43A6"/>
    <w:rsid w:val="00ED61A1"/>
    <w:rsid w:val="00ED7E58"/>
    <w:rsid w:val="00EE2C6B"/>
    <w:rsid w:val="00EE4B8A"/>
    <w:rsid w:val="00EE6C56"/>
    <w:rsid w:val="00EF1743"/>
    <w:rsid w:val="00EF2851"/>
    <w:rsid w:val="00EF42C0"/>
    <w:rsid w:val="00EF4332"/>
    <w:rsid w:val="00EF45ED"/>
    <w:rsid w:val="00EF4DD3"/>
    <w:rsid w:val="00EF7210"/>
    <w:rsid w:val="00EF741D"/>
    <w:rsid w:val="00F01326"/>
    <w:rsid w:val="00F02B8D"/>
    <w:rsid w:val="00F02EAF"/>
    <w:rsid w:val="00F04A30"/>
    <w:rsid w:val="00F05EDA"/>
    <w:rsid w:val="00F113EC"/>
    <w:rsid w:val="00F118A9"/>
    <w:rsid w:val="00F12F62"/>
    <w:rsid w:val="00F1540A"/>
    <w:rsid w:val="00F15898"/>
    <w:rsid w:val="00F15AA2"/>
    <w:rsid w:val="00F179CB"/>
    <w:rsid w:val="00F200CD"/>
    <w:rsid w:val="00F20BED"/>
    <w:rsid w:val="00F23C18"/>
    <w:rsid w:val="00F23D60"/>
    <w:rsid w:val="00F2588D"/>
    <w:rsid w:val="00F26C65"/>
    <w:rsid w:val="00F300DB"/>
    <w:rsid w:val="00F3020A"/>
    <w:rsid w:val="00F30E0A"/>
    <w:rsid w:val="00F331A2"/>
    <w:rsid w:val="00F33E62"/>
    <w:rsid w:val="00F33EC8"/>
    <w:rsid w:val="00F35FDB"/>
    <w:rsid w:val="00F37B77"/>
    <w:rsid w:val="00F425DC"/>
    <w:rsid w:val="00F42624"/>
    <w:rsid w:val="00F4576D"/>
    <w:rsid w:val="00F51BFD"/>
    <w:rsid w:val="00F54EB8"/>
    <w:rsid w:val="00F5662A"/>
    <w:rsid w:val="00F56AAF"/>
    <w:rsid w:val="00F60A4D"/>
    <w:rsid w:val="00F65ACF"/>
    <w:rsid w:val="00F6647D"/>
    <w:rsid w:val="00F6676B"/>
    <w:rsid w:val="00F67E13"/>
    <w:rsid w:val="00F701E1"/>
    <w:rsid w:val="00F7125C"/>
    <w:rsid w:val="00F725CA"/>
    <w:rsid w:val="00F72780"/>
    <w:rsid w:val="00F7362D"/>
    <w:rsid w:val="00F743A2"/>
    <w:rsid w:val="00F75DE9"/>
    <w:rsid w:val="00F761CA"/>
    <w:rsid w:val="00F80115"/>
    <w:rsid w:val="00F818CE"/>
    <w:rsid w:val="00F84494"/>
    <w:rsid w:val="00F84E95"/>
    <w:rsid w:val="00F9147A"/>
    <w:rsid w:val="00FA125E"/>
    <w:rsid w:val="00FA1718"/>
    <w:rsid w:val="00FA46A0"/>
    <w:rsid w:val="00FA47B6"/>
    <w:rsid w:val="00FA4F35"/>
    <w:rsid w:val="00FA53D5"/>
    <w:rsid w:val="00FA5921"/>
    <w:rsid w:val="00FA60A6"/>
    <w:rsid w:val="00FB24FE"/>
    <w:rsid w:val="00FB25E7"/>
    <w:rsid w:val="00FB40D8"/>
    <w:rsid w:val="00FB678D"/>
    <w:rsid w:val="00FB720C"/>
    <w:rsid w:val="00FC1B2C"/>
    <w:rsid w:val="00FC225E"/>
    <w:rsid w:val="00FC3D66"/>
    <w:rsid w:val="00FC4344"/>
    <w:rsid w:val="00FC545A"/>
    <w:rsid w:val="00FC6107"/>
    <w:rsid w:val="00FC68BC"/>
    <w:rsid w:val="00FC7172"/>
    <w:rsid w:val="00FC79D6"/>
    <w:rsid w:val="00FD0216"/>
    <w:rsid w:val="00FD0FE2"/>
    <w:rsid w:val="00FD162E"/>
    <w:rsid w:val="00FD2578"/>
    <w:rsid w:val="00FD2FA1"/>
    <w:rsid w:val="00FD3D8D"/>
    <w:rsid w:val="00FD3DD1"/>
    <w:rsid w:val="00FE29C5"/>
    <w:rsid w:val="00FE496E"/>
    <w:rsid w:val="00FE502B"/>
    <w:rsid w:val="00FE5C89"/>
    <w:rsid w:val="00FE634B"/>
    <w:rsid w:val="00FE6E03"/>
    <w:rsid w:val="00FE7CDD"/>
    <w:rsid w:val="00FF244D"/>
    <w:rsid w:val="00FF3651"/>
    <w:rsid w:val="00FF4C15"/>
    <w:rsid w:val="00FF5518"/>
    <w:rsid w:val="3B22F1D8"/>
    <w:rsid w:val="4B2C6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337E"/>
  <w15:docId w15:val="{68AE67C6-81DD-4C21-B92A-C1C139DF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4E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t Klinket</cp:lastModifiedBy>
  <cp:revision>2</cp:revision>
  <dcterms:created xsi:type="dcterms:W3CDTF">2018-05-16T09:44:00Z</dcterms:created>
  <dcterms:modified xsi:type="dcterms:W3CDTF">2018-05-16T09:44:00Z</dcterms:modified>
</cp:coreProperties>
</file>